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19" w:rsidRPr="00EB448F" w:rsidRDefault="00D40B54">
      <w:pPr>
        <w:rPr>
          <w:rFonts w:asciiTheme="minorHAnsi" w:hAnsiTheme="minorHAnsi" w:cstheme="minorHAnsi"/>
          <w:color w:val="5B9BD5" w:themeColor="accent1"/>
          <w:sz w:val="22"/>
          <w:szCs w:val="22"/>
        </w:rPr>
      </w:pPr>
      <w:r w:rsidRPr="00AC799A">
        <w:rPr>
          <w:rFonts w:asciiTheme="minorHAnsi" w:hAnsiTheme="minorHAnsi" w:cstheme="minorHAnsi"/>
          <w:sz w:val="22"/>
          <w:szCs w:val="22"/>
        </w:rPr>
        <w:t xml:space="preserve">numer sprawy: </w:t>
      </w:r>
      <w:r w:rsidR="00516E16">
        <w:rPr>
          <w:rFonts w:asciiTheme="minorHAnsi" w:hAnsiTheme="minorHAnsi" w:cstheme="minorHAnsi"/>
          <w:sz w:val="22"/>
          <w:szCs w:val="22"/>
        </w:rPr>
        <w:t>TZZ/AR/ZP/4</w:t>
      </w:r>
      <w:r w:rsidR="00706062">
        <w:rPr>
          <w:rFonts w:asciiTheme="minorHAnsi" w:hAnsiTheme="minorHAnsi" w:cstheme="minorHAnsi"/>
          <w:sz w:val="22"/>
          <w:szCs w:val="22"/>
        </w:rPr>
        <w:t>/2020</w:t>
      </w:r>
      <w:r w:rsidR="00AC799A" w:rsidRPr="00AC799A">
        <w:rPr>
          <w:rFonts w:ascii="Calibri" w:hAnsi="Calibri" w:cs="Calibri"/>
          <w:sz w:val="22"/>
          <w:szCs w:val="22"/>
        </w:rPr>
        <w:t xml:space="preserve">      </w:t>
      </w:r>
      <w:r w:rsidR="005B1616" w:rsidRPr="00AC799A">
        <w:rPr>
          <w:rFonts w:asciiTheme="minorHAnsi" w:hAnsiTheme="minorHAnsi" w:cstheme="minorHAnsi"/>
          <w:sz w:val="22"/>
          <w:szCs w:val="22"/>
        </w:rPr>
        <w:tab/>
      </w:r>
      <w:r w:rsidR="00BB3534" w:rsidRPr="00AC799A">
        <w:rPr>
          <w:rFonts w:asciiTheme="minorHAnsi" w:hAnsiTheme="minorHAnsi" w:cstheme="minorHAnsi"/>
          <w:sz w:val="22"/>
          <w:szCs w:val="22"/>
        </w:rPr>
        <w:t>Załącznik nr 1</w:t>
      </w:r>
      <w:r w:rsidR="00EB448F">
        <w:rPr>
          <w:rFonts w:asciiTheme="minorHAnsi" w:hAnsiTheme="minorHAnsi" w:cstheme="minorHAnsi"/>
          <w:sz w:val="22"/>
          <w:szCs w:val="22"/>
        </w:rPr>
        <w:t xml:space="preserve"> Formularz ofertowy</w:t>
      </w:r>
      <w:r w:rsidR="00BB3534" w:rsidRPr="00AC799A">
        <w:rPr>
          <w:rFonts w:asciiTheme="minorHAnsi" w:hAnsiTheme="minorHAnsi" w:cstheme="minorHAnsi"/>
          <w:sz w:val="22"/>
          <w:szCs w:val="22"/>
        </w:rPr>
        <w:t xml:space="preserve"> </w:t>
      </w:r>
      <w:r w:rsidR="00EB448F">
        <w:rPr>
          <w:rFonts w:asciiTheme="minorHAnsi" w:hAnsiTheme="minorHAnsi" w:cstheme="minorHAnsi"/>
          <w:sz w:val="22"/>
          <w:szCs w:val="22"/>
        </w:rPr>
        <w:t xml:space="preserve">– </w:t>
      </w:r>
      <w:r w:rsidR="00EB448F" w:rsidRPr="00EB448F">
        <w:rPr>
          <w:rFonts w:asciiTheme="minorHAnsi" w:hAnsiTheme="minorHAnsi" w:cstheme="minorHAnsi"/>
          <w:color w:val="5B9BD5" w:themeColor="accent1"/>
          <w:sz w:val="22"/>
          <w:szCs w:val="22"/>
        </w:rPr>
        <w:t>aktualizacja z dnia 09.01.2020r.</w:t>
      </w:r>
    </w:p>
    <w:p w:rsidR="00EC5541" w:rsidRPr="00AC799A" w:rsidRDefault="00EC5541">
      <w:pPr>
        <w:rPr>
          <w:rFonts w:asciiTheme="minorHAnsi" w:hAnsiTheme="minorHAnsi" w:cstheme="minorHAnsi"/>
          <w:sz w:val="22"/>
          <w:szCs w:val="22"/>
        </w:rPr>
      </w:pPr>
    </w:p>
    <w:p w:rsidR="00BB3534" w:rsidRPr="00AC799A" w:rsidRDefault="00BB3534">
      <w:pPr>
        <w:rPr>
          <w:rFonts w:asciiTheme="minorHAnsi" w:hAnsiTheme="minorHAnsi" w:cstheme="minorHAnsi"/>
          <w:sz w:val="22"/>
          <w:szCs w:val="22"/>
        </w:rPr>
      </w:pPr>
    </w:p>
    <w:p w:rsidR="00E46C9D" w:rsidRPr="00AC799A" w:rsidRDefault="00BB3534" w:rsidP="00E46C9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799A">
        <w:rPr>
          <w:rFonts w:asciiTheme="minorHAnsi" w:hAnsiTheme="minorHAnsi" w:cstheme="minorHAnsi"/>
          <w:b/>
          <w:bCs/>
          <w:sz w:val="22"/>
          <w:szCs w:val="22"/>
        </w:rPr>
        <w:t xml:space="preserve">FORMULARZ OFERTOWY </w:t>
      </w:r>
    </w:p>
    <w:p w:rsidR="00D11AAF" w:rsidRPr="00AC799A" w:rsidRDefault="00D11AAF">
      <w:pPr>
        <w:ind w:left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B3534" w:rsidRPr="00AC799A" w:rsidRDefault="00BB3534">
      <w:pPr>
        <w:rPr>
          <w:rFonts w:asciiTheme="minorHAnsi" w:hAnsiTheme="minorHAnsi" w:cstheme="minorHAnsi"/>
          <w:sz w:val="22"/>
          <w:szCs w:val="22"/>
        </w:rPr>
      </w:pPr>
    </w:p>
    <w:p w:rsidR="00BB3534" w:rsidRPr="00AC799A" w:rsidRDefault="002241DB" w:rsidP="00EC5541">
      <w:pPr>
        <w:ind w:left="1080" w:hanging="108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799A">
        <w:rPr>
          <w:rFonts w:asciiTheme="minorHAnsi" w:hAnsiTheme="minorHAnsi" w:cstheme="minorHAnsi"/>
          <w:b/>
          <w:sz w:val="22"/>
          <w:szCs w:val="22"/>
          <w:u w:val="single"/>
        </w:rPr>
        <w:t xml:space="preserve">Temat:   Dostawa </w:t>
      </w:r>
      <w:r w:rsidR="002554DC" w:rsidRPr="00AC799A">
        <w:rPr>
          <w:rFonts w:asciiTheme="minorHAnsi" w:hAnsiTheme="minorHAnsi" w:cstheme="minorHAnsi"/>
          <w:b/>
          <w:sz w:val="22"/>
          <w:szCs w:val="22"/>
          <w:u w:val="single"/>
        </w:rPr>
        <w:t>akcesoriów wodociągowych</w:t>
      </w:r>
      <w:r w:rsidR="00EC5541" w:rsidRPr="00AC799A">
        <w:rPr>
          <w:rFonts w:asciiTheme="minorHAnsi" w:hAnsiTheme="minorHAnsi" w:cstheme="minorHAnsi"/>
          <w:b/>
          <w:sz w:val="22"/>
          <w:szCs w:val="22"/>
          <w:u w:val="single"/>
        </w:rPr>
        <w:t xml:space="preserve">(kształtek) </w:t>
      </w:r>
      <w:r w:rsidRPr="00AC799A">
        <w:rPr>
          <w:rFonts w:asciiTheme="minorHAnsi" w:hAnsiTheme="minorHAnsi" w:cstheme="minorHAnsi"/>
          <w:b/>
          <w:sz w:val="22"/>
          <w:szCs w:val="22"/>
          <w:u w:val="single"/>
        </w:rPr>
        <w:t>z tworzyw sztucznych</w:t>
      </w:r>
    </w:p>
    <w:p w:rsidR="002323D3" w:rsidRPr="00AC799A" w:rsidRDefault="002323D3" w:rsidP="002323D3">
      <w:pPr>
        <w:pStyle w:val="Domyolni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323D3" w:rsidRPr="00AC799A" w:rsidRDefault="002323D3" w:rsidP="002323D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323D3" w:rsidRPr="00AC799A" w:rsidRDefault="002323D3" w:rsidP="002323D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C799A">
        <w:rPr>
          <w:rFonts w:asciiTheme="minorHAnsi" w:hAnsiTheme="minorHAnsi" w:cstheme="minorHAnsi"/>
          <w:b/>
          <w:sz w:val="22"/>
          <w:szCs w:val="22"/>
          <w:u w:val="single"/>
        </w:rPr>
        <w:t>Dane dotyczące Zamawiającego:</w:t>
      </w:r>
    </w:p>
    <w:p w:rsidR="002323D3" w:rsidRPr="00AC799A" w:rsidRDefault="002323D3" w:rsidP="002323D3">
      <w:pPr>
        <w:rPr>
          <w:rFonts w:asciiTheme="minorHAnsi" w:hAnsiTheme="minorHAnsi" w:cstheme="minorHAnsi"/>
          <w:b/>
          <w:sz w:val="22"/>
          <w:szCs w:val="22"/>
        </w:rPr>
      </w:pPr>
    </w:p>
    <w:p w:rsidR="002323D3" w:rsidRPr="00AC799A" w:rsidRDefault="002323D3" w:rsidP="002323D3">
      <w:pPr>
        <w:rPr>
          <w:rFonts w:asciiTheme="minorHAnsi" w:hAnsiTheme="minorHAnsi" w:cstheme="minorHAnsi"/>
          <w:b/>
          <w:sz w:val="22"/>
          <w:szCs w:val="22"/>
        </w:rPr>
      </w:pPr>
      <w:r w:rsidRPr="00AC799A">
        <w:rPr>
          <w:rFonts w:asciiTheme="minorHAnsi" w:hAnsiTheme="minorHAnsi" w:cstheme="minorHAnsi"/>
          <w:b/>
          <w:sz w:val="22"/>
          <w:szCs w:val="22"/>
        </w:rPr>
        <w:t>Przedsiębiorstwo Wodociągów i Kanalizacji Czechowicach-Dziedzicach Sp. z o.o.</w:t>
      </w:r>
      <w:r w:rsidRPr="00AC799A">
        <w:rPr>
          <w:rFonts w:asciiTheme="minorHAnsi" w:hAnsiTheme="minorHAnsi" w:cstheme="minorHAnsi"/>
          <w:b/>
          <w:sz w:val="22"/>
          <w:szCs w:val="22"/>
        </w:rPr>
        <w:br/>
        <w:t>43-502 Cz</w:t>
      </w:r>
      <w:r w:rsidR="00AC799A">
        <w:rPr>
          <w:rFonts w:asciiTheme="minorHAnsi" w:hAnsiTheme="minorHAnsi" w:cstheme="minorHAnsi"/>
          <w:b/>
          <w:sz w:val="22"/>
          <w:szCs w:val="22"/>
        </w:rPr>
        <w:t>echowice-Dziedzice</w:t>
      </w:r>
      <w:r w:rsidR="00AC799A">
        <w:rPr>
          <w:rFonts w:asciiTheme="minorHAnsi" w:hAnsiTheme="minorHAnsi" w:cstheme="minorHAnsi"/>
          <w:b/>
          <w:sz w:val="22"/>
          <w:szCs w:val="22"/>
        </w:rPr>
        <w:br/>
        <w:t xml:space="preserve">ul. Czysta </w:t>
      </w:r>
      <w:r w:rsidRPr="00AC799A">
        <w:rPr>
          <w:rFonts w:asciiTheme="minorHAnsi" w:hAnsiTheme="minorHAnsi" w:cstheme="minorHAnsi"/>
          <w:b/>
          <w:sz w:val="22"/>
          <w:szCs w:val="22"/>
        </w:rPr>
        <w:t>5</w:t>
      </w:r>
      <w:r w:rsidRPr="00AC799A">
        <w:rPr>
          <w:rFonts w:asciiTheme="minorHAnsi" w:hAnsiTheme="minorHAnsi" w:cstheme="minorHAnsi"/>
          <w:b/>
          <w:sz w:val="22"/>
          <w:szCs w:val="22"/>
        </w:rPr>
        <w:br/>
        <w:t xml:space="preserve">tel. 32/ 215 – 37 – 17 </w:t>
      </w:r>
    </w:p>
    <w:p w:rsidR="002323D3" w:rsidRPr="00AC799A" w:rsidRDefault="002323D3" w:rsidP="002323D3">
      <w:pPr>
        <w:pStyle w:val="Domyolni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D3583" w:rsidRPr="00AC799A" w:rsidRDefault="000D3583">
      <w:pPr>
        <w:pStyle w:val="Domyolni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D3583" w:rsidRPr="00AC799A" w:rsidRDefault="000D3583" w:rsidP="000D358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C799A">
        <w:rPr>
          <w:rFonts w:asciiTheme="minorHAnsi" w:hAnsiTheme="minorHAnsi" w:cstheme="minorHAnsi"/>
          <w:b/>
          <w:sz w:val="22"/>
          <w:szCs w:val="22"/>
          <w:u w:val="single"/>
        </w:rPr>
        <w:t>Dane dotyczące Wykonawcy</w:t>
      </w:r>
      <w:r w:rsidRPr="00AC799A">
        <w:rPr>
          <w:rFonts w:asciiTheme="minorHAnsi" w:hAnsiTheme="minorHAnsi" w:cstheme="minorHAnsi"/>
          <w:b/>
          <w:sz w:val="22"/>
          <w:szCs w:val="22"/>
        </w:rPr>
        <w:t>:</w:t>
      </w:r>
    </w:p>
    <w:p w:rsidR="000D3583" w:rsidRPr="00AC799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AC799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AC799A">
        <w:rPr>
          <w:rFonts w:asciiTheme="minorHAnsi" w:hAnsiTheme="minorHAnsi" w:cstheme="minorHAnsi"/>
          <w:sz w:val="22"/>
          <w:szCs w:val="22"/>
        </w:rPr>
        <w:t>Nazwa...........................................................................................................................</w:t>
      </w:r>
    </w:p>
    <w:p w:rsidR="000D3583" w:rsidRPr="00AC799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AC799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AC799A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</w:t>
      </w:r>
    </w:p>
    <w:p w:rsidR="000D3583" w:rsidRPr="00AC799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AC799A" w:rsidRDefault="001E485C" w:rsidP="000D3583">
      <w:pPr>
        <w:tabs>
          <w:tab w:val="left" w:pos="88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telefonu …….</w:t>
      </w:r>
      <w:r w:rsidR="000D3583" w:rsidRPr="00AC79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</w:p>
    <w:p w:rsidR="000D3583" w:rsidRPr="00AC799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583" w:rsidRPr="00AC799A" w:rsidRDefault="000D3583" w:rsidP="000D3583">
      <w:pPr>
        <w:jc w:val="both"/>
        <w:rPr>
          <w:rFonts w:asciiTheme="minorHAnsi" w:hAnsiTheme="minorHAnsi" w:cstheme="minorHAnsi"/>
          <w:sz w:val="22"/>
          <w:szCs w:val="22"/>
        </w:rPr>
      </w:pPr>
      <w:r w:rsidRPr="00AC799A">
        <w:rPr>
          <w:rFonts w:asciiTheme="minorHAnsi" w:hAnsiTheme="minorHAnsi" w:cstheme="minorHAnsi"/>
          <w:sz w:val="22"/>
          <w:szCs w:val="22"/>
        </w:rPr>
        <w:t>NIP…………………………………….………………………………………………</w:t>
      </w:r>
    </w:p>
    <w:p w:rsidR="005E4BFD" w:rsidRPr="00AC799A" w:rsidRDefault="005E4BFD" w:rsidP="000D35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130F" w:rsidRPr="00AC799A" w:rsidRDefault="00B0130F" w:rsidP="00B0130F">
      <w:pPr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AC799A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AC799A">
        <w:rPr>
          <w:rFonts w:asciiTheme="minorHAnsi" w:hAnsiTheme="minorHAnsi" w:cstheme="minorHAnsi"/>
          <w:sz w:val="22"/>
          <w:szCs w:val="22"/>
          <w:lang w:val="de-DE"/>
        </w:rPr>
        <w:t xml:space="preserve">, na </w:t>
      </w:r>
      <w:proofErr w:type="spellStart"/>
      <w:r w:rsidRPr="00AC799A">
        <w:rPr>
          <w:rFonts w:asciiTheme="minorHAnsi" w:hAnsiTheme="minorHAnsi" w:cstheme="minorHAnsi"/>
          <w:sz w:val="22"/>
          <w:szCs w:val="22"/>
          <w:lang w:val="de-DE"/>
        </w:rPr>
        <w:t>który</w:t>
      </w:r>
      <w:proofErr w:type="spellEnd"/>
      <w:r w:rsidRPr="00AC799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AC799A">
        <w:rPr>
          <w:rFonts w:asciiTheme="minorHAnsi" w:hAnsiTheme="minorHAnsi" w:cstheme="minorHAnsi"/>
          <w:sz w:val="22"/>
          <w:szCs w:val="22"/>
          <w:lang w:val="de-DE"/>
        </w:rPr>
        <w:t>będą</w:t>
      </w:r>
      <w:proofErr w:type="spellEnd"/>
      <w:r w:rsidRPr="00AC799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AC799A">
        <w:rPr>
          <w:rFonts w:asciiTheme="minorHAnsi" w:hAnsiTheme="minorHAnsi" w:cstheme="minorHAnsi"/>
          <w:sz w:val="22"/>
          <w:szCs w:val="22"/>
          <w:lang w:val="de-DE"/>
        </w:rPr>
        <w:t>wysyłanie</w:t>
      </w:r>
      <w:proofErr w:type="spellEnd"/>
      <w:r w:rsidRPr="00AC799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AC799A">
        <w:rPr>
          <w:rFonts w:asciiTheme="minorHAnsi" w:hAnsiTheme="minorHAnsi" w:cstheme="minorHAnsi"/>
          <w:sz w:val="22"/>
          <w:szCs w:val="22"/>
          <w:lang w:val="de-DE"/>
        </w:rPr>
        <w:t>zamówienia</w:t>
      </w:r>
      <w:proofErr w:type="spellEnd"/>
      <w:r w:rsidRPr="00AC799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AC799A">
        <w:rPr>
          <w:rFonts w:asciiTheme="minorHAnsi" w:hAnsiTheme="minorHAnsi" w:cstheme="minorHAnsi"/>
          <w:sz w:val="22"/>
          <w:szCs w:val="22"/>
          <w:lang w:val="de-DE"/>
        </w:rPr>
        <w:t>częściowe</w:t>
      </w:r>
      <w:proofErr w:type="spellEnd"/>
      <w:r w:rsidRPr="00AC799A">
        <w:rPr>
          <w:rFonts w:asciiTheme="minorHAnsi" w:hAnsiTheme="minorHAnsi" w:cstheme="minorHAnsi"/>
          <w:sz w:val="22"/>
          <w:szCs w:val="22"/>
          <w:lang w:val="de-DE"/>
        </w:rPr>
        <w:t xml:space="preserve"> (w </w:t>
      </w:r>
      <w:proofErr w:type="spellStart"/>
      <w:r w:rsidRPr="00AC799A">
        <w:rPr>
          <w:rFonts w:asciiTheme="minorHAnsi" w:hAnsiTheme="minorHAnsi" w:cstheme="minorHAnsi"/>
          <w:sz w:val="22"/>
          <w:szCs w:val="22"/>
          <w:lang w:val="de-DE"/>
        </w:rPr>
        <w:t>przypadku</w:t>
      </w:r>
      <w:proofErr w:type="spellEnd"/>
      <w:r w:rsidRPr="00AC799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AC799A">
        <w:rPr>
          <w:rFonts w:asciiTheme="minorHAnsi" w:hAnsiTheme="minorHAnsi" w:cstheme="minorHAnsi"/>
          <w:sz w:val="22"/>
          <w:szCs w:val="22"/>
          <w:lang w:val="de-DE"/>
        </w:rPr>
        <w:t>wyboru</w:t>
      </w:r>
      <w:proofErr w:type="spellEnd"/>
      <w:r w:rsidRPr="00AC799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AC799A">
        <w:rPr>
          <w:rFonts w:asciiTheme="minorHAnsi" w:hAnsiTheme="minorHAnsi" w:cstheme="minorHAnsi"/>
          <w:sz w:val="22"/>
          <w:szCs w:val="22"/>
          <w:lang w:val="de-DE"/>
        </w:rPr>
        <w:t>oferty</w:t>
      </w:r>
      <w:proofErr w:type="spellEnd"/>
      <w:r w:rsidRPr="00AC799A">
        <w:rPr>
          <w:rFonts w:asciiTheme="minorHAnsi" w:hAnsiTheme="minorHAnsi" w:cstheme="minorHAnsi"/>
          <w:sz w:val="22"/>
          <w:szCs w:val="22"/>
          <w:lang w:val="de-DE"/>
        </w:rPr>
        <w:t xml:space="preserve">): </w:t>
      </w:r>
    </w:p>
    <w:p w:rsidR="00B0130F" w:rsidRPr="00AC799A" w:rsidRDefault="00B0130F" w:rsidP="00B0130F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BB3534" w:rsidRPr="00AC799A" w:rsidRDefault="00B0130F" w:rsidP="00B0130F">
      <w:pPr>
        <w:rPr>
          <w:rFonts w:asciiTheme="minorHAnsi" w:hAnsiTheme="minorHAnsi" w:cstheme="minorHAnsi"/>
          <w:sz w:val="22"/>
          <w:szCs w:val="22"/>
        </w:rPr>
      </w:pPr>
      <w:r w:rsidRPr="00AC799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1471F" w:rsidRPr="00E238F5" w:rsidRDefault="00B1471F">
      <w:pPr>
        <w:pStyle w:val="Domyolnie"/>
        <w:rPr>
          <w:rFonts w:asciiTheme="minorHAnsi" w:hAnsiTheme="minorHAnsi" w:cstheme="minorHAnsi"/>
          <w:b/>
          <w:color w:val="FF0000"/>
        </w:rPr>
      </w:pPr>
    </w:p>
    <w:p w:rsidR="008334A9" w:rsidRPr="00AC799A" w:rsidRDefault="00BB3534">
      <w:pPr>
        <w:pStyle w:val="Domyolnie"/>
        <w:rPr>
          <w:rFonts w:asciiTheme="minorHAnsi" w:hAnsiTheme="minorHAnsi" w:cstheme="minorHAnsi"/>
          <w:b/>
        </w:rPr>
      </w:pPr>
      <w:proofErr w:type="spellStart"/>
      <w:r w:rsidRPr="00AC799A">
        <w:rPr>
          <w:rFonts w:asciiTheme="minorHAnsi" w:hAnsiTheme="minorHAnsi" w:cstheme="minorHAnsi"/>
          <w:b/>
        </w:rPr>
        <w:t>Zestawienie</w:t>
      </w:r>
      <w:proofErr w:type="spellEnd"/>
      <w:r w:rsidR="00120B6A" w:rsidRPr="00AC799A">
        <w:rPr>
          <w:rFonts w:asciiTheme="minorHAnsi" w:hAnsiTheme="minorHAnsi" w:cstheme="minorHAnsi"/>
          <w:b/>
        </w:rPr>
        <w:t xml:space="preserve"> </w:t>
      </w:r>
      <w:proofErr w:type="spellStart"/>
      <w:r w:rsidRPr="00AC799A">
        <w:rPr>
          <w:rFonts w:asciiTheme="minorHAnsi" w:hAnsiTheme="minorHAnsi" w:cstheme="minorHAnsi"/>
          <w:b/>
        </w:rPr>
        <w:t>szczegółowe</w:t>
      </w:r>
      <w:proofErr w:type="spellEnd"/>
      <w:r w:rsidR="00120B6A" w:rsidRPr="00AC799A">
        <w:rPr>
          <w:rFonts w:asciiTheme="minorHAnsi" w:hAnsiTheme="minorHAnsi" w:cstheme="minorHAnsi"/>
          <w:b/>
        </w:rPr>
        <w:t xml:space="preserve"> </w:t>
      </w:r>
      <w:proofErr w:type="spellStart"/>
      <w:r w:rsidRPr="00AC799A">
        <w:rPr>
          <w:rFonts w:asciiTheme="minorHAnsi" w:hAnsiTheme="minorHAnsi" w:cstheme="minorHAnsi"/>
          <w:b/>
        </w:rPr>
        <w:t>Tabela</w:t>
      </w:r>
      <w:proofErr w:type="spellEnd"/>
      <w:r w:rsidR="00120B6A" w:rsidRPr="00AC799A">
        <w:rPr>
          <w:rFonts w:asciiTheme="minorHAnsi" w:hAnsiTheme="minorHAnsi" w:cstheme="minorHAnsi"/>
          <w:b/>
        </w:rPr>
        <w:t xml:space="preserve"> </w:t>
      </w:r>
      <w:proofErr w:type="spellStart"/>
      <w:r w:rsidRPr="00AC799A">
        <w:rPr>
          <w:rFonts w:asciiTheme="minorHAnsi" w:hAnsiTheme="minorHAnsi" w:cstheme="minorHAnsi"/>
          <w:b/>
        </w:rPr>
        <w:t>nr</w:t>
      </w:r>
      <w:proofErr w:type="spellEnd"/>
      <w:r w:rsidR="00AC799A">
        <w:rPr>
          <w:rFonts w:asciiTheme="minorHAnsi" w:hAnsiTheme="minorHAnsi" w:cstheme="minorHAnsi"/>
          <w:b/>
        </w:rPr>
        <w:t xml:space="preserve"> </w:t>
      </w:r>
      <w:r w:rsidR="00EC5541" w:rsidRPr="00AC799A">
        <w:rPr>
          <w:rFonts w:asciiTheme="minorHAnsi" w:hAnsiTheme="minorHAnsi" w:cstheme="minorHAnsi"/>
          <w:b/>
        </w:rPr>
        <w:t>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4179"/>
        <w:gridCol w:w="572"/>
        <w:gridCol w:w="716"/>
        <w:gridCol w:w="1287"/>
        <w:gridCol w:w="1132"/>
        <w:gridCol w:w="1133"/>
      </w:tblGrid>
      <w:tr w:rsidR="00AC799A" w:rsidRPr="00AC799A" w:rsidTr="00516E16">
        <w:trPr>
          <w:trHeight w:val="397"/>
          <w:tblHeader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EF1B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0"/>
                <w:sz w:val="20"/>
                <w:szCs w:val="20"/>
              </w:rPr>
              <w:t>L.p.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EF1B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0"/>
                <w:sz w:val="20"/>
                <w:szCs w:val="20"/>
              </w:rPr>
              <w:t>Asortyment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EF1B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0"/>
                <w:sz w:val="20"/>
                <w:szCs w:val="20"/>
              </w:rPr>
              <w:t>J.m.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639E9" w:rsidRPr="00AC799A" w:rsidRDefault="00C639E9" w:rsidP="00EF1B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0"/>
                <w:sz w:val="20"/>
                <w:szCs w:val="20"/>
              </w:rPr>
              <w:t>Ilość</w:t>
            </w: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87" w:type="dxa"/>
          </w:tcPr>
          <w:p w:rsidR="00C639E9" w:rsidRPr="00AC799A" w:rsidRDefault="00C639E9" w:rsidP="00EF1B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0"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0"/>
                <w:sz w:val="20"/>
                <w:szCs w:val="20"/>
              </w:rPr>
              <w:t>Cena jednostkowa netto (zł)</w:t>
            </w:r>
          </w:p>
        </w:tc>
        <w:tc>
          <w:tcPr>
            <w:tcW w:w="1132" w:type="dxa"/>
          </w:tcPr>
          <w:p w:rsidR="00C639E9" w:rsidRPr="00AC799A" w:rsidRDefault="00C639E9" w:rsidP="00EF1B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b/>
                <w:bCs/>
                <w:i/>
                <w:iCs/>
                <w:kern w:val="0"/>
                <w:sz w:val="20"/>
                <w:szCs w:val="20"/>
              </w:rPr>
              <w:t>Wartość  netto (zł)</w:t>
            </w:r>
          </w:p>
        </w:tc>
        <w:tc>
          <w:tcPr>
            <w:tcW w:w="1133" w:type="dxa"/>
          </w:tcPr>
          <w:p w:rsidR="00C639E9" w:rsidRPr="00AC799A" w:rsidRDefault="00C639E9" w:rsidP="00EF1B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Producent</w:t>
            </w: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**</w:t>
            </w:r>
          </w:p>
        </w:tc>
      </w:tr>
      <w:tr w:rsidR="00AC799A" w:rsidRPr="00EB448F" w:rsidTr="00C639E9">
        <w:tc>
          <w:tcPr>
            <w:tcW w:w="8473" w:type="dxa"/>
            <w:gridSpan w:val="6"/>
          </w:tcPr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Trójniki PE do wody pitnej dla rur PE 100,  SDR 17,  PN 10,  długie, przystosowane do zgrzewania doczołowego, wykonane w wersji wtryskowej:</w:t>
            </w:r>
          </w:p>
        </w:tc>
        <w:tc>
          <w:tcPr>
            <w:tcW w:w="1133" w:type="dxa"/>
            <w:vMerge w:val="restart"/>
          </w:tcPr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Pr="00AC799A" w:rsidRDefault="00C639E9" w:rsidP="00EF1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9E9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Simon</w:t>
            </w:r>
            <w:r w:rsidR="00B24500"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</w:t>
            </w: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Frialen</w:t>
            </w:r>
            <w:proofErr w:type="spellEnd"/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Agru</w:t>
            </w:r>
            <w:proofErr w:type="spellEnd"/>
            <w:r w:rsidR="00EB448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:rsidR="00EB448F" w:rsidRPr="00EB448F" w:rsidRDefault="00EB448F" w:rsidP="00C639E9">
            <w:pPr>
              <w:jc w:val="center"/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B448F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FOX FI</w:t>
            </w:r>
            <w:r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TTING</w:t>
            </w:r>
            <w:r w:rsidRPr="00EB448F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S</w:t>
            </w: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EB448F" w:rsidRDefault="00C639E9" w:rsidP="00EB44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Simon</w:t>
            </w:r>
            <w:r w:rsidR="00B24500"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</w:t>
            </w: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Frialen</w:t>
            </w:r>
            <w:proofErr w:type="spellEnd"/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Agru</w:t>
            </w:r>
            <w:proofErr w:type="spellEnd"/>
            <w:r w:rsidR="00EB448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:rsidR="00EB448F" w:rsidRPr="00EB448F" w:rsidRDefault="00EB448F" w:rsidP="00EB448F">
            <w:pPr>
              <w:jc w:val="center"/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B448F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FOX FI</w:t>
            </w:r>
            <w:r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TTING</w:t>
            </w:r>
            <w:r w:rsidRPr="00EB448F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S</w:t>
            </w:r>
          </w:p>
          <w:p w:rsidR="00C639E9" w:rsidRPr="00AC799A" w:rsidRDefault="00C639E9" w:rsidP="00C639E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Trójnik PE 100 SDR 17 Ø 160 PN 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516E16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Trójnik PE 100 SDR 17 Ø 225 PN 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516E16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340"/>
        </w:trPr>
        <w:tc>
          <w:tcPr>
            <w:tcW w:w="8473" w:type="dxa"/>
            <w:gridSpan w:val="6"/>
          </w:tcPr>
          <w:p w:rsidR="00C639E9" w:rsidRPr="00653434" w:rsidRDefault="00C639E9" w:rsidP="00120B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Trójniki PE do wody pitnej dla rur PE 100,  SDR 11,  PN 16,  długie, przystosowane do zgrzewania doczołowego, wykonane w wersji wtryskowej:</w:t>
            </w:r>
          </w:p>
        </w:tc>
        <w:tc>
          <w:tcPr>
            <w:tcW w:w="1133" w:type="dxa"/>
            <w:vMerge/>
          </w:tcPr>
          <w:p w:rsidR="00C639E9" w:rsidRPr="00653434" w:rsidRDefault="00C639E9" w:rsidP="00120B6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Trójnik PE 100 SDR 11 Ø 110 PN 16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516E16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Trójnik PE 100 SDR 11 Ø 90 PN 16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516E16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340"/>
        </w:trPr>
        <w:tc>
          <w:tcPr>
            <w:tcW w:w="8473" w:type="dxa"/>
            <w:gridSpan w:val="6"/>
          </w:tcPr>
          <w:p w:rsidR="00C639E9" w:rsidRPr="00653434" w:rsidRDefault="00C639E9" w:rsidP="00120B6A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Trójniki redukcyjne PE, do wody </w:t>
            </w:r>
            <w:proofErr w:type="spellStart"/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pitnej,dla</w:t>
            </w:r>
            <w:proofErr w:type="spellEnd"/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rur PE 100,  SDR 11,  PN 16  długie, przystosowane do zgrzewania doczołowego, wykonane w wersji wtryskowej</w:t>
            </w:r>
          </w:p>
        </w:tc>
        <w:tc>
          <w:tcPr>
            <w:tcW w:w="1133" w:type="dxa"/>
            <w:vMerge/>
          </w:tcPr>
          <w:p w:rsidR="00C639E9" w:rsidRPr="00653434" w:rsidRDefault="00C639E9" w:rsidP="00120B6A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Trójnik PE 100 SDR 11 Ø 110/90/110 PN 16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516E16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74025" w:rsidRPr="0065343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Trójnik PE 100 SDR 11 Ø 160/90/160 PN 16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A74025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Trójnik PE 100 SDR 11 Ø 160/110/160 PN 16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516E16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340"/>
        </w:trPr>
        <w:tc>
          <w:tcPr>
            <w:tcW w:w="8473" w:type="dxa"/>
            <w:gridSpan w:val="6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Łuki lub kolana PE, do wody pitnej, dla rur PE 100, SDR 17, PN 10, długie, przystosowane do zgrzewania doczołowego, wykonane w wersji wtryskowej</w:t>
            </w:r>
          </w:p>
        </w:tc>
        <w:tc>
          <w:tcPr>
            <w:tcW w:w="1133" w:type="dxa"/>
            <w:vMerge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8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Łuk lub kolano Ø  160 &lt;90</w:t>
            </w:r>
            <w:r w:rsidRPr="00AC79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AC799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SDR 17 PN 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516E16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Łuk lub kolano Ø  225 &lt;90</w:t>
            </w:r>
            <w:r w:rsidRPr="00AC79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AC799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SDR 17 PN 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516E16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340"/>
        </w:trPr>
        <w:tc>
          <w:tcPr>
            <w:tcW w:w="8473" w:type="dxa"/>
            <w:gridSpan w:val="6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Łuki lub kolana PE, do wody pitnej, dla rur PE 100, SDR 11, PN 16, długie, przystosowane do zgrzewania doczołowego, wykonane w wersji wtryskowej</w:t>
            </w:r>
          </w:p>
        </w:tc>
        <w:tc>
          <w:tcPr>
            <w:tcW w:w="1133" w:type="dxa"/>
            <w:vMerge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Łuk lub kolano Ø  90 &lt;90</w:t>
            </w:r>
            <w:r w:rsidRPr="00AC79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AC799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SDR 11 PN 16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516E16" w:rsidP="009C5B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Łuk lub kolano Ø  110 &lt;90</w:t>
            </w:r>
            <w:r w:rsidRPr="00AC79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AC799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SDR 11 PN 16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Cs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516E16" w:rsidP="009C5B1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340"/>
        </w:trPr>
        <w:tc>
          <w:tcPr>
            <w:tcW w:w="8473" w:type="dxa"/>
            <w:gridSpan w:val="6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Tuleje kołnierzowe PE, do wody </w:t>
            </w:r>
            <w:proofErr w:type="spellStart"/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pitne,j</w:t>
            </w:r>
            <w:proofErr w:type="spellEnd"/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dla rur PE 100,  SDR 17,  PN 10, długie, przystosowane do zgrzewania doczołowego, wykonane w wersji wtryskowej</w:t>
            </w:r>
          </w:p>
        </w:tc>
        <w:tc>
          <w:tcPr>
            <w:tcW w:w="1133" w:type="dxa"/>
            <w:vMerge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12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Tuleja kołnierzowa PE 100 SDR 17 Ø 160 PN 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516E16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13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Tuleja kołnierzowa PE 100 SDR 17 Ø 225 PN 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516E16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340"/>
        </w:trPr>
        <w:tc>
          <w:tcPr>
            <w:tcW w:w="8473" w:type="dxa"/>
            <w:gridSpan w:val="6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Tuleje kołnierzowe PE, do wody </w:t>
            </w:r>
            <w:proofErr w:type="spellStart"/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pitne,j</w:t>
            </w:r>
            <w:proofErr w:type="spellEnd"/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dla rur PE 100,  SDR 11,  PN 16, długie, przystosowane do zgrzewania doczołowego, wykonane w wersji wtryskowej</w:t>
            </w:r>
          </w:p>
        </w:tc>
        <w:tc>
          <w:tcPr>
            <w:tcW w:w="1133" w:type="dxa"/>
            <w:vMerge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14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Tuleja kołnierzowa PE 100 SDR 11 Ø 90 PN 16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516E16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15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Tuleja kołnierzowa PE 100 SDR 11 Ø 110 PN 16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516E16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340"/>
        </w:trPr>
        <w:tc>
          <w:tcPr>
            <w:tcW w:w="8473" w:type="dxa"/>
            <w:gridSpan w:val="6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Redukcje PE, do wody pitnej dla rur PE 100, SDR 11,  PN  16, długie, przystosowane do zgrzewania doczołowego, wykonane w wersji wtryskowej</w:t>
            </w:r>
          </w:p>
        </w:tc>
        <w:tc>
          <w:tcPr>
            <w:tcW w:w="1133" w:type="dxa"/>
            <w:vMerge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16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Redukcja PE 100 SDR 11 PN 16  90/63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AF2CC5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 17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Redukcja PE 100 SDR 11 PN 16 110/63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AF2CC5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18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Redukcja PE 100 SDR 11 PN 16 110/90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AF2CC5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9C5B1E" w:rsidRPr="00AC799A" w:rsidRDefault="00C94BF2" w:rsidP="009C5B1E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19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Redukcja PE 100 SDR 11 PN 16 160/110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C5B1E" w:rsidRPr="00AC799A" w:rsidRDefault="009C5B1E" w:rsidP="009C5B1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716" w:type="dxa"/>
            <w:shd w:val="clear" w:color="auto" w:fill="auto"/>
          </w:tcPr>
          <w:p w:rsidR="009C5B1E" w:rsidRPr="00653434" w:rsidRDefault="00AF2CC5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9C5B1E" w:rsidRPr="00653434" w:rsidRDefault="009C5B1E" w:rsidP="009C5B1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EB448F" w:rsidTr="00C639E9">
        <w:trPr>
          <w:trHeight w:val="340"/>
        </w:trPr>
        <w:tc>
          <w:tcPr>
            <w:tcW w:w="8473" w:type="dxa"/>
            <w:gridSpan w:val="6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KSZTAŁTKI ELEKTROOPOROWE</w:t>
            </w:r>
          </w:p>
          <w:p w:rsidR="00C639E9" w:rsidRPr="00653434" w:rsidRDefault="00C639E9" w:rsidP="00F20E4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Konstrukcja kształtek winna być taka, aby przewody grzewcze były zatopione w korpusie kształtki. Dopuszcza się kształtki, w których drut oporowy jest zatopiony nie mniej niż 75 % swojej średnicy w korpusie kształtki. Kształtki winny posiadać możliwość ponownego zgrzewania (np. w wyniku zaniku napięcia) i montaż bez uchwytów potwierdzony w karcie katalogowej produktu. Kod kreskowy posiadający kompensację temperatury oraz informacje umożliwiające ręczne wprowadzanie parametrów zgrzewania na każdej kształtce. Każda kształtka winna być zabezpieczona opakowaniem foliowym. </w:t>
            </w:r>
            <w:proofErr w:type="spellStart"/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Adaptory</w:t>
            </w:r>
            <w:proofErr w:type="spellEnd"/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muszą umożliwiać zgrzewanie z kształtkami elektrooporowymi i doczołowymi. Możliwość zgrzewania z rurami w SDR 11 i SDR 17. Producent musi posiadać certyfikat</w:t>
            </w:r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 ISO 9001. Zgodności z normą PN EN 12201-3+A1:2013-05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Pr="00653434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  <w:p w:rsidR="00C639E9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Frialen</w:t>
            </w:r>
            <w:proofErr w:type="spellEnd"/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Agru</w:t>
            </w:r>
            <w:proofErr w:type="spellEnd"/>
            <w:r w:rsidR="00EB448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,</w:t>
            </w:r>
          </w:p>
          <w:p w:rsidR="00EB448F" w:rsidRPr="00EB448F" w:rsidRDefault="00EB448F" w:rsidP="00EB448F">
            <w:pPr>
              <w:jc w:val="center"/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B448F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FOX FI</w:t>
            </w:r>
            <w:r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TTING</w:t>
            </w:r>
            <w:r w:rsidRPr="00EB448F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S</w:t>
            </w:r>
          </w:p>
          <w:p w:rsidR="00EB448F" w:rsidRPr="00653434" w:rsidRDefault="00EB448F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Frialen</w:t>
            </w:r>
            <w:proofErr w:type="spellEnd"/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Agru</w:t>
            </w:r>
            <w:proofErr w:type="spellEnd"/>
            <w:r w:rsidR="00EB448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,</w:t>
            </w:r>
          </w:p>
          <w:p w:rsidR="00EB448F" w:rsidRPr="00EB448F" w:rsidRDefault="00EB448F" w:rsidP="00EB448F">
            <w:pPr>
              <w:jc w:val="center"/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B448F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FOX FI</w:t>
            </w:r>
            <w:r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TTING</w:t>
            </w:r>
            <w:r w:rsidRPr="00EB448F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S</w:t>
            </w:r>
          </w:p>
          <w:p w:rsidR="00EB448F" w:rsidRPr="00653434" w:rsidRDefault="00EB448F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EB448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EB448F" w:rsidRDefault="00C639E9" w:rsidP="00EB44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Frialen</w:t>
            </w:r>
            <w:proofErr w:type="spellEnd"/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Agru</w:t>
            </w:r>
            <w:proofErr w:type="spellEnd"/>
            <w:r w:rsidR="00EB448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, </w:t>
            </w:r>
          </w:p>
          <w:p w:rsidR="00EB448F" w:rsidRPr="00EB448F" w:rsidRDefault="00EB448F" w:rsidP="00EB448F">
            <w:pPr>
              <w:jc w:val="center"/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B448F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FOX FI</w:t>
            </w:r>
            <w:r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TTING</w:t>
            </w:r>
            <w:r w:rsidRPr="00EB448F">
              <w:rPr>
                <w:rFonts w:asciiTheme="minorHAnsi" w:hAnsiTheme="minorHAnsi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S</w:t>
            </w:r>
          </w:p>
          <w:p w:rsidR="00C639E9" w:rsidRPr="00653434" w:rsidRDefault="00C639E9" w:rsidP="00C639E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20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Mufa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elektrooporowa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Ø 32 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AF2CC5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Mufa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elektrooporowa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 Ø 40 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AF2CC5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22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Mufa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elektrooporowa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 Ø 63 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AF2CC5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23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Mufa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elektrooporowa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 Ø 90 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AF2CC5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24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Mufa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elektrooporowa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 Ø 110  SDR 11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AF2CC5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25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Mufa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elektrooporowa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 Ø 160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AF2CC5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26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Mufa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elektrooporowa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 xml:space="preserve">  Ø 225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AF2CC5" w:rsidP="00840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27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Mufa redukcyjna elektrooporowa Ø 40/32 </w:t>
            </w:r>
          </w:p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AF2CC5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28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Mufa redukcyjna elektrooporowa Ø 50/40 </w:t>
            </w:r>
          </w:p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AF2CC5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29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Mufa redukcyjna elektrooporowa Ø 63/32 </w:t>
            </w:r>
          </w:p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AF2CC5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 30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Mufa redukcyjna elektrooporowa Ø 63/40 </w:t>
            </w:r>
          </w:p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AF2CC5" w:rsidP="00AF2C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Mufa redukcyjna elektrooporowa Ø 90/63 </w:t>
            </w:r>
          </w:p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4F317D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32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Mufa redukcyjna elektrooporowa Ø 110/63 </w:t>
            </w:r>
          </w:p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lastRenderedPageBreak/>
              <w:t>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lastRenderedPageBreak/>
              <w:t>szt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4F317D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33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Mufa redukcyjna elektrooporowa Ø 110/90</w:t>
            </w:r>
          </w:p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4F317D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34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Mufa redukcyjna elektrooporowa Ø 160/110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4F317D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35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Mufa redukcyjna elektrooporowa Ø 225/160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4F317D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C639E9" w:rsidRPr="00653434" w:rsidRDefault="00C639E9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639E9" w:rsidRPr="00653434" w:rsidRDefault="00C639E9" w:rsidP="006E14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36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Kolana PE elektrooporowe Ø 32 &lt;90º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4F317D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94BF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37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Kolana PE elektrooporowe Ø 40 &lt;90º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4F317D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70606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38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Kolana PE elektrooporowe Ø 63 &lt;90º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4F317D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70606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39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Kolana PE elektrooporowe Ø 90 &lt;90º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4F317D" w:rsidP="008402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70606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39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Kolana PE elektrooporowe Ø 110 &lt;90º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4F317D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70606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40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Kolana PE elektrooporowe Ø 110 &lt;45º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4F317D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706062" w:rsidP="00F20E4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Kolana PE elektrooporowe Ø 160 &lt;90º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F20E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4F317D" w:rsidP="00F20E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F20E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46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Kolana PE elektrooporowe Ø 225 &lt;90º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47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Trójnik PE elektrooporowy Ø 40/40/40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48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Trójnik PE elektrooporowy Ø 63/63/63 SDR 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Zaślepka elektrooporowa do rur PE Ø 40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C639E9" w:rsidRPr="0065343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52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Zaślepka elektrooporowa do rur PE Ø 63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C639E9" w:rsidRPr="00653434" w:rsidRDefault="004F317D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53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Zaślepka elektrooporowa do rur PE Ø 90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C639E9" w:rsidRPr="00653434" w:rsidRDefault="004F317D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54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Zaślepka elektrooporowa do rur PE Ø 110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:rsidR="00C639E9" w:rsidRPr="00653434" w:rsidRDefault="004F317D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55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Adaptor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Ø 32 z gwintem zewnętrznym mosiężnym 1"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4F317D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56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Adaptor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Ø 40 z gwintem zewnętrznym mosiężnym 1 ¼"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4F317D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57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Adaptor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Ø 63 z  </w:t>
            </w: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gwintem zewnętrznym mosiężnym 2"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C639E9" w:rsidRPr="00653434" w:rsidRDefault="004F317D" w:rsidP="009C5B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1396"/>
        </w:trPr>
        <w:tc>
          <w:tcPr>
            <w:tcW w:w="8473" w:type="dxa"/>
            <w:gridSpan w:val="6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TRÓJNIKI SIODŁOWE ELEKTROOPOROWE Z NAWIERTKĄ I ZAWOREM:</w:t>
            </w:r>
          </w:p>
          <w:p w:rsidR="00C639E9" w:rsidRPr="00653434" w:rsidRDefault="00C639E9" w:rsidP="00B1471F">
            <w:pPr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Trójniki siodłowe muszą umożliwiać nawiercanie rurociągów pod ciśnieniem; obejma dolna wykonana z PE 100; </w:t>
            </w: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 kreskowy posiadający kompensację temperatury oraz informacje umożliwiające ręczne wprowadzanie parametrów zgrzewania na każdej kształtce</w:t>
            </w:r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. Producent musi posiadać certyfikaty (dotyczy wszystkich kształtek elektrooporowych). </w:t>
            </w: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 musi posiadać certyfikat</w:t>
            </w:r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 ISO 9001. Zgodności z normą PN EN 12201-3+A1:2013-05</w:t>
            </w:r>
          </w:p>
          <w:p w:rsidR="00C639E9" w:rsidRPr="00653434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Odejście siodłowe wraz z frezem muszą stanowić jeden element (monolit).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58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63/40mm z obejmą dolną PE 100 SDR11 i zaworem </w:t>
            </w: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odcinajacym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65343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59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110/40mm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z obejmą dolną PE 100 SDR11 i zaworem </w:t>
            </w: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odcinajacym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317D" w:rsidRPr="0065343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60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110/63mm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z obejmą dolną PE 100 SDR11 i zaworem </w:t>
            </w: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odcinajacym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65343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160/63mm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z obejmą dolną PE100 SDR11 i zaworem </w:t>
            </w: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odcinajacym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65343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62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225/63mm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z obejmą dolną PE 100 SDR11 i zaworem </w:t>
            </w: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lastRenderedPageBreak/>
              <w:t>odcinajacym</w:t>
            </w:r>
            <w:proofErr w:type="spellEnd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lastRenderedPageBreak/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65343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1577"/>
        </w:trPr>
        <w:tc>
          <w:tcPr>
            <w:tcW w:w="8473" w:type="dxa"/>
            <w:gridSpan w:val="6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TRÓJNIKI SIODŁOWE ELEKTROOPOROWE Z NAWIERTKĄ</w:t>
            </w:r>
          </w:p>
          <w:p w:rsidR="00C639E9" w:rsidRPr="00653434" w:rsidRDefault="00C639E9" w:rsidP="00B1471F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Trójniki siodłowe muszą umożliwiać nawiercanie rurociągów pod ciśnieniem; obejma dolna wykonana z PE 100;frez zabezpieczony </w:t>
            </w:r>
            <w:proofErr w:type="spellStart"/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zabezpieczony</w:t>
            </w:r>
            <w:proofErr w:type="spellEnd"/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 ogranicznikami podczas </w:t>
            </w:r>
            <w:proofErr w:type="spellStart"/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nawiercnia</w:t>
            </w:r>
            <w:proofErr w:type="spellEnd"/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 i po jego </w:t>
            </w:r>
            <w:proofErr w:type="spellStart"/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zakończeniu.</w:t>
            </w: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Kod</w:t>
            </w:r>
            <w:proofErr w:type="spellEnd"/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kreskowy posiadający kompensację temperatury oraz informacje umożliwiające ręczne wprowadzanie parametrów zgrzewania na każdej kształtce</w:t>
            </w:r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. Producent musi posiadać certyfikaty (dotyczy wszystkich kształtek elektrooporowych). </w:t>
            </w:r>
            <w:r w:rsidRPr="006534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 musi posiadać certyfikat</w:t>
            </w:r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 xml:space="preserve"> ISO 9001. Zgodności z normą PN EN 12201-3+A1:2013-05</w:t>
            </w:r>
          </w:p>
          <w:p w:rsidR="00C639E9" w:rsidRPr="00653434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  <w:r w:rsidRPr="00653434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  <w:t>Odejście siodłowe wraz z frezem muszą stanowić jeden element (monolit).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63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63/40mm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z obejmą dolną PE 100 SDR11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65343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64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90/63mm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z obejmą dolną PE 100 SDR11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65343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65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110/40mm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z obejmą dolną PE 100 SDR11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653434" w:rsidRDefault="004F317D" w:rsidP="009D5D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 xml:space="preserve">    5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66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110/63mm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z obejmą dolną PE 100 SDR11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B1471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639E9" w:rsidRPr="00653434" w:rsidRDefault="004F317D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67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160/63mm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z obejmą dolną PE100 SDR11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653434" w:rsidRDefault="00C94BF2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68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Trójnik siodłowy elektrooporowy Ø 225/63mm </w:t>
            </w:r>
          </w:p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 xml:space="preserve">z obejmą dolną PE 100 SDR11 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653434" w:rsidRDefault="00C94BF2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C639E9">
        <w:trPr>
          <w:trHeight w:val="340"/>
        </w:trPr>
        <w:tc>
          <w:tcPr>
            <w:tcW w:w="847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b/>
                <w:sz w:val="20"/>
                <w:szCs w:val="20"/>
              </w:rPr>
              <w:t>OBEJMA SIODŁOWA BEZ NAWIERTKI I BEZ ZAWORU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6F7F3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69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6F7F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Obejma siodłowa elektrooporowa Ø 225/110mm PE 100 SDR11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6F7F3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6F7F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653434" w:rsidRDefault="009D5D21" w:rsidP="006F7F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C639E9" w:rsidRPr="00653434" w:rsidRDefault="00C639E9" w:rsidP="006F7F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6F7F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6F7F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7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6F7F3B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70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6F7F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Obejma siodłowa elektrooporowa Ø 225/90mm PE 100 SDR11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6F7F3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6F7F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653434" w:rsidRDefault="009D5D21" w:rsidP="006F7F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87" w:type="dxa"/>
          </w:tcPr>
          <w:p w:rsidR="00C639E9" w:rsidRPr="00653434" w:rsidRDefault="00C639E9" w:rsidP="006F7F3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6F7F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6F7F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799A" w:rsidRPr="00653434" w:rsidTr="00516E16">
        <w:trPr>
          <w:trHeight w:val="340"/>
        </w:trPr>
        <w:tc>
          <w:tcPr>
            <w:tcW w:w="587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71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C639E9" w:rsidRPr="00AC799A" w:rsidRDefault="00C639E9" w:rsidP="006F7F3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  <w:t>Obejma siodłowa elektrooporowa Ø 160/90mm PE 100 SDR11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639E9" w:rsidRPr="00AC799A" w:rsidRDefault="00C639E9" w:rsidP="00B1471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  <w:proofErr w:type="spellStart"/>
            <w:r w:rsidRPr="00AC799A"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n-GB"/>
              </w:rPr>
              <w:t>szt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:rsidR="00C639E9" w:rsidRPr="00653434" w:rsidRDefault="00C639E9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39E9" w:rsidRPr="00653434" w:rsidRDefault="00C94BF2" w:rsidP="00B147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3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7" w:type="dxa"/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C639E9" w:rsidRPr="00653434" w:rsidRDefault="00C639E9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AC799A" w:rsidTr="00516E16">
        <w:trPr>
          <w:trHeight w:val="340"/>
        </w:trPr>
        <w:tc>
          <w:tcPr>
            <w:tcW w:w="7341" w:type="dxa"/>
            <w:gridSpan w:val="5"/>
            <w:shd w:val="clear" w:color="auto" w:fill="auto"/>
            <w:vAlign w:val="center"/>
          </w:tcPr>
          <w:p w:rsidR="00BF4664" w:rsidRPr="00AC799A" w:rsidRDefault="00BF4664" w:rsidP="00B1471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NETTO:</w:t>
            </w:r>
          </w:p>
        </w:tc>
        <w:tc>
          <w:tcPr>
            <w:tcW w:w="2265" w:type="dxa"/>
            <w:gridSpan w:val="2"/>
          </w:tcPr>
          <w:p w:rsidR="00BF4664" w:rsidRPr="00AC799A" w:rsidRDefault="00BF4664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AC799A" w:rsidTr="00516E16">
        <w:trPr>
          <w:trHeight w:val="340"/>
        </w:trPr>
        <w:tc>
          <w:tcPr>
            <w:tcW w:w="7341" w:type="dxa"/>
            <w:gridSpan w:val="5"/>
            <w:shd w:val="clear" w:color="auto" w:fill="auto"/>
            <w:vAlign w:val="center"/>
          </w:tcPr>
          <w:p w:rsidR="00BF4664" w:rsidRPr="00AC799A" w:rsidRDefault="00BF4664" w:rsidP="00B1471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VAT:</w:t>
            </w:r>
          </w:p>
        </w:tc>
        <w:tc>
          <w:tcPr>
            <w:tcW w:w="2265" w:type="dxa"/>
            <w:gridSpan w:val="2"/>
          </w:tcPr>
          <w:p w:rsidR="00BF4664" w:rsidRPr="00AC799A" w:rsidRDefault="00BF4664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799A" w:rsidRPr="00AC799A" w:rsidTr="00516E16">
        <w:trPr>
          <w:trHeight w:val="340"/>
        </w:trPr>
        <w:tc>
          <w:tcPr>
            <w:tcW w:w="7341" w:type="dxa"/>
            <w:gridSpan w:val="5"/>
            <w:shd w:val="clear" w:color="auto" w:fill="auto"/>
            <w:vAlign w:val="center"/>
          </w:tcPr>
          <w:p w:rsidR="00BF4664" w:rsidRPr="00AC799A" w:rsidRDefault="00BF4664" w:rsidP="00B1471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79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BRUTTO:</w:t>
            </w:r>
          </w:p>
        </w:tc>
        <w:tc>
          <w:tcPr>
            <w:tcW w:w="2265" w:type="dxa"/>
            <w:gridSpan w:val="2"/>
          </w:tcPr>
          <w:p w:rsidR="00BF4664" w:rsidRPr="00AC799A" w:rsidRDefault="00BF4664" w:rsidP="00B147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0130F" w:rsidRPr="009D5D21" w:rsidRDefault="00B0130F" w:rsidP="00B0130F">
      <w:pPr>
        <w:rPr>
          <w:rFonts w:asciiTheme="minorHAnsi" w:hAnsiTheme="minorHAnsi" w:cstheme="minorHAnsi"/>
          <w:sz w:val="22"/>
          <w:szCs w:val="22"/>
        </w:rPr>
      </w:pPr>
      <w:r w:rsidRPr="009D5D21">
        <w:rPr>
          <w:rFonts w:asciiTheme="minorHAnsi" w:hAnsiTheme="minorHAnsi" w:cstheme="minorHAnsi"/>
          <w:sz w:val="22"/>
          <w:szCs w:val="22"/>
        </w:rPr>
        <w:t xml:space="preserve">*orientacyjne wielkości zapotrzebowania </w:t>
      </w:r>
    </w:p>
    <w:p w:rsidR="00B0130F" w:rsidRPr="009D5D21" w:rsidRDefault="00B0130F" w:rsidP="00B0130F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9D5D21">
        <w:rPr>
          <w:rFonts w:asciiTheme="minorHAnsi" w:hAnsiTheme="minorHAnsi" w:cstheme="minorHAnsi"/>
          <w:sz w:val="22"/>
          <w:szCs w:val="22"/>
        </w:rPr>
        <w:t>** Zamawiający dopuszcza dostawę producentów:</w:t>
      </w:r>
      <w:r w:rsidR="00010FEC" w:rsidRPr="009D5D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0FEC" w:rsidRPr="009D5D21">
        <w:rPr>
          <w:rFonts w:asciiTheme="minorHAnsi" w:hAnsiTheme="minorHAnsi" w:cstheme="minorHAnsi"/>
          <w:sz w:val="22"/>
          <w:szCs w:val="22"/>
        </w:rPr>
        <w:t>Frialen</w:t>
      </w:r>
      <w:proofErr w:type="spellEnd"/>
      <w:r w:rsidR="00010FEC" w:rsidRPr="009D5D2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10FEC" w:rsidRPr="009D5D21">
        <w:rPr>
          <w:rFonts w:asciiTheme="minorHAnsi" w:hAnsiTheme="minorHAnsi" w:cstheme="minorHAnsi"/>
          <w:sz w:val="22"/>
          <w:szCs w:val="22"/>
        </w:rPr>
        <w:t>Agru</w:t>
      </w:r>
      <w:proofErr w:type="spellEnd"/>
      <w:r w:rsidR="009A7B5A" w:rsidRPr="009D5D21">
        <w:rPr>
          <w:rFonts w:asciiTheme="minorHAnsi" w:hAnsiTheme="minorHAnsi" w:cstheme="minorHAnsi"/>
          <w:sz w:val="22"/>
          <w:szCs w:val="22"/>
        </w:rPr>
        <w:t>, Simona</w:t>
      </w:r>
      <w:r w:rsidR="001E43E1">
        <w:rPr>
          <w:rFonts w:asciiTheme="minorHAnsi" w:hAnsiTheme="minorHAnsi" w:cstheme="minorHAnsi"/>
          <w:sz w:val="22"/>
          <w:szCs w:val="22"/>
        </w:rPr>
        <w:t xml:space="preserve">, </w:t>
      </w:r>
      <w:r w:rsidR="001E43E1" w:rsidRPr="001E43E1">
        <w:rPr>
          <w:rFonts w:asciiTheme="minorHAnsi" w:hAnsiTheme="minorHAnsi" w:cstheme="minorHAnsi"/>
          <w:color w:val="5B9BD5" w:themeColor="accent1"/>
          <w:sz w:val="22"/>
          <w:szCs w:val="22"/>
        </w:rPr>
        <w:t>FOX FITTINGS</w:t>
      </w:r>
      <w:bookmarkStart w:id="0" w:name="_GoBack"/>
      <w:bookmarkEnd w:id="0"/>
    </w:p>
    <w:p w:rsidR="00FB438E" w:rsidRPr="009D5D21" w:rsidRDefault="00FB438E">
      <w:pPr>
        <w:pStyle w:val="Domyolnie"/>
        <w:rPr>
          <w:rFonts w:asciiTheme="minorHAnsi" w:hAnsiTheme="minorHAnsi" w:cstheme="minorHAnsi"/>
          <w:b/>
          <w:sz w:val="22"/>
          <w:szCs w:val="22"/>
        </w:rPr>
      </w:pPr>
    </w:p>
    <w:p w:rsidR="009D5D21" w:rsidRPr="00F85039" w:rsidRDefault="009D5D21" w:rsidP="009D5D21">
      <w:pPr>
        <w:pStyle w:val="Tekstpodstawowy3"/>
        <w:jc w:val="both"/>
        <w:rPr>
          <w:rFonts w:ascii="Calibri" w:hAnsi="Calibri" w:cs="Calibri"/>
          <w:b/>
          <w:sz w:val="22"/>
          <w:szCs w:val="22"/>
        </w:rPr>
      </w:pPr>
      <w:r w:rsidRPr="00F85039">
        <w:rPr>
          <w:rFonts w:ascii="Calibri" w:hAnsi="Calibri" w:cs="Calibri"/>
          <w:b/>
          <w:sz w:val="22"/>
          <w:szCs w:val="22"/>
        </w:rPr>
        <w:t>WYMAGANIA SZCZEGÓŁOWE:</w:t>
      </w:r>
    </w:p>
    <w:p w:rsidR="006B1C24" w:rsidRPr="009D5D21" w:rsidRDefault="009D5D21" w:rsidP="006B1C24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9D5D21">
        <w:rPr>
          <w:rFonts w:asciiTheme="minorHAnsi" w:hAnsiTheme="minorHAnsi" w:cstheme="minorHAnsi"/>
          <w:sz w:val="22"/>
          <w:szCs w:val="22"/>
        </w:rPr>
        <w:t xml:space="preserve">- </w:t>
      </w:r>
      <w:r w:rsidR="006B1C24" w:rsidRPr="009D5D21">
        <w:rPr>
          <w:rFonts w:asciiTheme="minorHAnsi" w:hAnsiTheme="minorHAnsi" w:cstheme="minorHAnsi"/>
          <w:sz w:val="22"/>
          <w:szCs w:val="22"/>
        </w:rPr>
        <w:t>Zamówienie będzie realizowane sukcesywnie partiami, według potrzeb Zamawiającego.</w:t>
      </w:r>
    </w:p>
    <w:p w:rsidR="00B23CD0" w:rsidRPr="009D5D21" w:rsidRDefault="009D5D21" w:rsidP="00B23CD0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9D5D21">
        <w:rPr>
          <w:rFonts w:asciiTheme="minorHAnsi" w:hAnsiTheme="minorHAnsi" w:cstheme="minorHAnsi"/>
          <w:sz w:val="22"/>
          <w:szCs w:val="22"/>
        </w:rPr>
        <w:t xml:space="preserve">- </w:t>
      </w:r>
      <w:r w:rsidR="00B23CD0" w:rsidRPr="009D5D21">
        <w:rPr>
          <w:rFonts w:asciiTheme="minorHAnsi" w:hAnsiTheme="minorHAnsi" w:cstheme="minorHAnsi"/>
          <w:sz w:val="22"/>
          <w:szCs w:val="22"/>
        </w:rPr>
        <w:t xml:space="preserve">Dostawa będzie obejmować następujący materiał wykazany w załączniku nr 1 – Formularzu ofertowym, </w:t>
      </w:r>
      <w:r w:rsidR="001E485C">
        <w:rPr>
          <w:rFonts w:asciiTheme="minorHAnsi" w:hAnsiTheme="minorHAnsi" w:cstheme="minorHAnsi"/>
          <w:sz w:val="22"/>
          <w:szCs w:val="22"/>
        </w:rPr>
        <w:br/>
      </w:r>
      <w:r w:rsidR="00B23CD0" w:rsidRPr="009D5D21">
        <w:rPr>
          <w:rFonts w:asciiTheme="minorHAnsi" w:hAnsiTheme="minorHAnsi" w:cstheme="minorHAnsi"/>
          <w:sz w:val="22"/>
          <w:szCs w:val="22"/>
        </w:rPr>
        <w:t>w ilości odpowiadającej potrzebom Zamawiającego.</w:t>
      </w:r>
    </w:p>
    <w:p w:rsidR="00B23CD0" w:rsidRDefault="009D5D21" w:rsidP="00B23CD0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  <w:r w:rsidRPr="009D5D21">
        <w:rPr>
          <w:rFonts w:asciiTheme="minorHAnsi" w:hAnsiTheme="minorHAnsi" w:cstheme="minorHAnsi"/>
          <w:sz w:val="22"/>
          <w:szCs w:val="22"/>
        </w:rPr>
        <w:t xml:space="preserve">- </w:t>
      </w:r>
      <w:r w:rsidR="00B23CD0" w:rsidRPr="009D5D21">
        <w:rPr>
          <w:rFonts w:asciiTheme="minorHAnsi" w:hAnsiTheme="minorHAnsi" w:cstheme="minorHAnsi"/>
          <w:sz w:val="22"/>
          <w:szCs w:val="22"/>
        </w:rPr>
        <w:t>Zamawiający zastrzega sobie prawo nie wykonania całego zakresu rzeczowego i finansowego przedmiotu zamówienia.</w:t>
      </w:r>
    </w:p>
    <w:p w:rsidR="009D5D21" w:rsidRDefault="009D5D21" w:rsidP="009D5D21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E67208">
        <w:rPr>
          <w:rFonts w:ascii="Calibri" w:hAnsi="Calibri" w:cs="Calibri"/>
          <w:sz w:val="22"/>
          <w:szCs w:val="22"/>
        </w:rPr>
        <w:t>Podstawą odbioru dostarczonego towaru będzie przedłożenie wraz z dostarczonym towarem</w:t>
      </w:r>
      <w:r>
        <w:rPr>
          <w:rFonts w:ascii="Calibri" w:hAnsi="Calibri" w:cs="Calibri"/>
          <w:sz w:val="22"/>
          <w:szCs w:val="22"/>
        </w:rPr>
        <w:t xml:space="preserve"> faktury</w:t>
      </w:r>
      <w:r w:rsidRPr="00A528D8">
        <w:rPr>
          <w:rFonts w:ascii="Calibri" w:hAnsi="Calibri" w:cs="Calibri"/>
          <w:sz w:val="22"/>
          <w:szCs w:val="22"/>
        </w:rPr>
        <w:t xml:space="preserve"> VAT </w:t>
      </w:r>
      <w:r>
        <w:rPr>
          <w:rFonts w:ascii="Calibri" w:hAnsi="Calibri" w:cs="Calibri"/>
          <w:sz w:val="22"/>
          <w:szCs w:val="22"/>
        </w:rPr>
        <w:t>lub innego</w:t>
      </w:r>
      <w:r w:rsidRPr="00E67208">
        <w:rPr>
          <w:rFonts w:ascii="Calibri" w:hAnsi="Calibri" w:cs="Calibri"/>
          <w:sz w:val="22"/>
          <w:szCs w:val="22"/>
        </w:rPr>
        <w:t xml:space="preserve"> dokument</w:t>
      </w:r>
      <w:r>
        <w:rPr>
          <w:rFonts w:ascii="Calibri" w:hAnsi="Calibri" w:cs="Calibri"/>
          <w:sz w:val="22"/>
          <w:szCs w:val="22"/>
        </w:rPr>
        <w:t>u</w:t>
      </w:r>
      <w:r w:rsidRPr="00E67208">
        <w:rPr>
          <w:rFonts w:ascii="Calibri" w:hAnsi="Calibri" w:cs="Calibri"/>
          <w:sz w:val="22"/>
          <w:szCs w:val="22"/>
        </w:rPr>
        <w:t xml:space="preserve"> (np. WZ)</w:t>
      </w:r>
      <w:r>
        <w:rPr>
          <w:rFonts w:ascii="Calibri" w:hAnsi="Calibri" w:cs="Calibri"/>
          <w:sz w:val="22"/>
          <w:szCs w:val="22"/>
        </w:rPr>
        <w:t xml:space="preserve"> określającego:</w:t>
      </w:r>
      <w:r w:rsidRPr="00E67208">
        <w:rPr>
          <w:rFonts w:ascii="Calibri" w:hAnsi="Calibri" w:cs="Calibri"/>
          <w:sz w:val="22"/>
          <w:szCs w:val="22"/>
        </w:rPr>
        <w:t xml:space="preserve"> rodzaj dostarczonego asortymentu</w:t>
      </w:r>
      <w:r>
        <w:rPr>
          <w:rFonts w:ascii="Calibri" w:hAnsi="Calibri" w:cs="Calibri"/>
          <w:sz w:val="22"/>
          <w:szCs w:val="22"/>
        </w:rPr>
        <w:t>,</w:t>
      </w:r>
      <w:r w:rsidRPr="00E67208">
        <w:rPr>
          <w:rFonts w:ascii="Calibri" w:hAnsi="Calibri" w:cs="Calibri"/>
          <w:sz w:val="22"/>
          <w:szCs w:val="22"/>
        </w:rPr>
        <w:t xml:space="preserve"> jego ilość oraz cenę jednostkową. W przypadku braku ww. dokumentu </w:t>
      </w:r>
      <w:proofErr w:type="spellStart"/>
      <w:r w:rsidRPr="00E67208">
        <w:rPr>
          <w:rFonts w:ascii="Calibri" w:hAnsi="Calibri" w:cs="Calibri"/>
          <w:sz w:val="22"/>
          <w:szCs w:val="22"/>
        </w:rPr>
        <w:t>dokumentu</w:t>
      </w:r>
      <w:proofErr w:type="spellEnd"/>
      <w:r w:rsidRPr="00E67208">
        <w:rPr>
          <w:rFonts w:ascii="Calibri" w:hAnsi="Calibri" w:cs="Calibri"/>
          <w:sz w:val="22"/>
          <w:szCs w:val="22"/>
        </w:rPr>
        <w:t xml:space="preserve"> Zamawiający ma prawo odmówić przyjęcia towaru. </w:t>
      </w:r>
    </w:p>
    <w:p w:rsidR="009D5D21" w:rsidRPr="00E67208" w:rsidRDefault="009D5D21" w:rsidP="009D5D21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</w:p>
    <w:p w:rsidR="009D5D21" w:rsidRDefault="009D5D21" w:rsidP="009D5D21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E67208">
        <w:rPr>
          <w:rFonts w:ascii="Calibri" w:hAnsi="Calibri" w:cs="Calibri"/>
          <w:sz w:val="22"/>
          <w:szCs w:val="22"/>
        </w:rPr>
        <w:t>Dowodem zrealizowania dostawy będzie pisemne potwierdzenie na przedłożonej fakturze VAT lub dokumencie WZ, dokonane przez upoważnionego pracownika Zamawiającego, po sprawdzeniu ilości, rodzaju i kompletności przedmiotu zamówienia.</w:t>
      </w:r>
    </w:p>
    <w:p w:rsidR="009D5D21" w:rsidRDefault="009D5D21" w:rsidP="009D5D21">
      <w:pPr>
        <w:pStyle w:val="Tekstpodstawowywcity"/>
        <w:spacing w:after="0"/>
        <w:ind w:left="0" w:hanging="2"/>
        <w:jc w:val="both"/>
        <w:rPr>
          <w:rFonts w:ascii="Calibri" w:hAnsi="Calibri" w:cs="Calibri"/>
          <w:sz w:val="22"/>
          <w:szCs w:val="22"/>
        </w:rPr>
      </w:pPr>
    </w:p>
    <w:p w:rsidR="00706062" w:rsidRPr="00271D2F" w:rsidRDefault="009D5D21" w:rsidP="00706062">
      <w:pPr>
        <w:pStyle w:val="Tekstpodstawowywcity"/>
        <w:spacing w:after="0"/>
        <w:ind w:left="0" w:hanging="2"/>
        <w:jc w:val="both"/>
        <w:rPr>
          <w:sz w:val="22"/>
          <w:szCs w:val="22"/>
        </w:rPr>
      </w:pPr>
      <w:r w:rsidRPr="00C94BF2">
        <w:rPr>
          <w:rFonts w:ascii="Calibri" w:hAnsi="Calibri" w:cs="Calibri"/>
          <w:sz w:val="22"/>
          <w:szCs w:val="22"/>
        </w:rPr>
        <w:lastRenderedPageBreak/>
        <w:t xml:space="preserve">- Każdy dostarczony asortyment powinien być oznaczony kodem kreskowym lub QR określającym </w:t>
      </w:r>
      <w:r w:rsidR="00C94BF2" w:rsidRPr="00C94BF2">
        <w:rPr>
          <w:rFonts w:ascii="Calibri" w:hAnsi="Calibri" w:cs="Calibri"/>
          <w:sz w:val="22"/>
          <w:szCs w:val="22"/>
        </w:rPr>
        <w:t>parametry dostarczonego materiału</w:t>
      </w:r>
      <w:r w:rsidRPr="00C94BF2">
        <w:rPr>
          <w:rFonts w:ascii="Calibri" w:hAnsi="Calibri" w:cs="Calibri"/>
          <w:sz w:val="22"/>
          <w:szCs w:val="22"/>
        </w:rPr>
        <w:t xml:space="preserve">. </w:t>
      </w:r>
      <w:r w:rsidR="00706062" w:rsidRPr="00271D2F">
        <w:rPr>
          <w:rFonts w:ascii="Calibri" w:hAnsi="Calibri" w:cs="Calibri"/>
          <w:sz w:val="22"/>
          <w:szCs w:val="22"/>
        </w:rPr>
        <w:t xml:space="preserve">W przypadku dostawy asortymentu o małych gabarytach, nie pozwalających na oznaczenie ich kodem kreskowym lub QR, dany asortyment należy </w:t>
      </w:r>
      <w:proofErr w:type="spellStart"/>
      <w:r w:rsidR="00706062" w:rsidRPr="00271D2F">
        <w:rPr>
          <w:rFonts w:ascii="Calibri" w:hAnsi="Calibri" w:cs="Calibri"/>
          <w:sz w:val="22"/>
          <w:szCs w:val="22"/>
        </w:rPr>
        <w:t>dostarczć</w:t>
      </w:r>
      <w:proofErr w:type="spellEnd"/>
      <w:r w:rsidR="00706062" w:rsidRPr="00271D2F">
        <w:rPr>
          <w:rFonts w:ascii="Calibri" w:hAnsi="Calibri" w:cs="Calibri"/>
          <w:sz w:val="22"/>
          <w:szCs w:val="22"/>
        </w:rPr>
        <w:t xml:space="preserve"> w opakowaniu/opakowaniach, na których umieszczony jest ich kod kreskowy lub QR. </w:t>
      </w:r>
    </w:p>
    <w:p w:rsidR="009D5D21" w:rsidRPr="009D5D21" w:rsidRDefault="009D5D21" w:rsidP="00B23CD0">
      <w:pPr>
        <w:pStyle w:val="Tekstpodstawowy3"/>
        <w:jc w:val="both"/>
        <w:rPr>
          <w:rFonts w:asciiTheme="minorHAnsi" w:hAnsiTheme="minorHAnsi" w:cstheme="minorHAnsi"/>
          <w:sz w:val="22"/>
          <w:szCs w:val="22"/>
        </w:rPr>
      </w:pPr>
    </w:p>
    <w:p w:rsidR="004D0F05" w:rsidRPr="00706062" w:rsidRDefault="004D0F05" w:rsidP="004D0F05">
      <w:pPr>
        <w:pStyle w:val="Domyolnie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06062">
        <w:rPr>
          <w:rFonts w:asciiTheme="minorHAnsi" w:hAnsiTheme="minorHAnsi" w:cstheme="minorHAnsi"/>
          <w:b/>
          <w:sz w:val="22"/>
          <w:szCs w:val="22"/>
        </w:rPr>
        <w:t>Oświadczam</w:t>
      </w:r>
      <w:proofErr w:type="spellEnd"/>
      <w:r w:rsidRPr="00706062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706062">
        <w:rPr>
          <w:rFonts w:asciiTheme="minorHAnsi" w:hAnsiTheme="minorHAnsi" w:cstheme="minorHAnsi"/>
          <w:b/>
          <w:sz w:val="22"/>
          <w:szCs w:val="22"/>
        </w:rPr>
        <w:t>że</w:t>
      </w:r>
      <w:proofErr w:type="spellEnd"/>
      <w:r w:rsidRPr="00706062">
        <w:rPr>
          <w:rFonts w:asciiTheme="minorHAnsi" w:hAnsiTheme="minorHAnsi" w:cstheme="minorHAnsi"/>
          <w:b/>
          <w:sz w:val="22"/>
          <w:szCs w:val="22"/>
        </w:rPr>
        <w:t>:</w:t>
      </w:r>
    </w:p>
    <w:p w:rsidR="004D0F05" w:rsidRPr="00C207FE" w:rsidRDefault="0039432F" w:rsidP="0039432F">
      <w:pPr>
        <w:pStyle w:val="Tekstpodstawowywcity"/>
        <w:spacing w:after="0"/>
        <w:ind w:left="-2"/>
        <w:jc w:val="both"/>
        <w:rPr>
          <w:rFonts w:asciiTheme="minorHAnsi" w:hAnsiTheme="minorHAnsi" w:cstheme="minorHAnsi"/>
          <w:sz w:val="22"/>
          <w:szCs w:val="22"/>
        </w:rPr>
      </w:pPr>
      <w:r w:rsidRPr="00C207FE">
        <w:rPr>
          <w:rFonts w:asciiTheme="minorHAnsi" w:hAnsiTheme="minorHAnsi" w:cstheme="minorHAnsi"/>
          <w:sz w:val="22"/>
          <w:szCs w:val="22"/>
          <w:lang w:val="de-DE"/>
        </w:rPr>
        <w:t>1. A</w:t>
      </w:r>
      <w:proofErr w:type="spellStart"/>
      <w:r w:rsidR="004D0F05" w:rsidRPr="00C207FE">
        <w:rPr>
          <w:rFonts w:asciiTheme="minorHAnsi" w:hAnsiTheme="minorHAnsi" w:cstheme="minorHAnsi"/>
          <w:sz w:val="22"/>
          <w:szCs w:val="22"/>
        </w:rPr>
        <w:t>kceptuję</w:t>
      </w:r>
      <w:proofErr w:type="spellEnd"/>
      <w:r w:rsidR="004D0F05" w:rsidRPr="00C207FE">
        <w:rPr>
          <w:rFonts w:asciiTheme="minorHAnsi" w:hAnsiTheme="minorHAnsi" w:cstheme="minorHAnsi"/>
          <w:sz w:val="22"/>
          <w:szCs w:val="22"/>
        </w:rPr>
        <w:t xml:space="preserve"> warunki określone w </w:t>
      </w:r>
      <w:proofErr w:type="spellStart"/>
      <w:r w:rsidR="00774E7F" w:rsidRPr="00C207FE">
        <w:rPr>
          <w:rFonts w:asciiTheme="minorHAnsi" w:hAnsiTheme="minorHAnsi" w:cstheme="minorHAnsi"/>
          <w:sz w:val="22"/>
          <w:szCs w:val="22"/>
        </w:rPr>
        <w:t>ninejszym</w:t>
      </w:r>
      <w:proofErr w:type="spellEnd"/>
      <w:r w:rsidR="00774E7F" w:rsidRPr="00C207FE">
        <w:rPr>
          <w:rFonts w:asciiTheme="minorHAnsi" w:hAnsiTheme="minorHAnsi" w:cstheme="minorHAnsi"/>
          <w:sz w:val="22"/>
          <w:szCs w:val="22"/>
        </w:rPr>
        <w:t xml:space="preserve"> Formularzu ofertowym</w:t>
      </w:r>
      <w:r w:rsidRPr="00C207FE">
        <w:rPr>
          <w:rFonts w:asciiTheme="minorHAnsi" w:hAnsiTheme="minorHAnsi" w:cstheme="minorHAnsi"/>
          <w:sz w:val="22"/>
          <w:szCs w:val="22"/>
        </w:rPr>
        <w:t>.</w:t>
      </w:r>
    </w:p>
    <w:p w:rsidR="004D0F05" w:rsidRPr="00C207FE" w:rsidRDefault="0039432F" w:rsidP="004D0F05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 w:rsidRPr="00C207FE">
        <w:rPr>
          <w:rFonts w:asciiTheme="minorHAnsi" w:hAnsiTheme="minorHAnsi" w:cstheme="minorHAnsi"/>
          <w:sz w:val="22"/>
          <w:szCs w:val="22"/>
        </w:rPr>
        <w:t xml:space="preserve">2. </w:t>
      </w:r>
      <w:r w:rsidR="00B23CD0" w:rsidRPr="00C207FE">
        <w:rPr>
          <w:rFonts w:asciiTheme="minorHAnsi" w:hAnsiTheme="minorHAnsi" w:cstheme="minorHAnsi"/>
          <w:sz w:val="22"/>
          <w:szCs w:val="22"/>
        </w:rPr>
        <w:t>O</w:t>
      </w:r>
      <w:r w:rsidR="004D0F05" w:rsidRPr="00C207FE">
        <w:rPr>
          <w:rFonts w:asciiTheme="minorHAnsi" w:hAnsiTheme="minorHAnsi" w:cstheme="minorHAnsi"/>
          <w:sz w:val="22"/>
          <w:szCs w:val="22"/>
        </w:rPr>
        <w:t>ferowany przedmiot zamówienia posiada wymagane atesty, certyfikaty, aprobaty techniczne</w:t>
      </w:r>
      <w:r w:rsidRPr="00C207FE">
        <w:rPr>
          <w:rFonts w:asciiTheme="minorHAnsi" w:hAnsiTheme="minorHAnsi" w:cstheme="minorHAnsi"/>
          <w:sz w:val="22"/>
          <w:szCs w:val="22"/>
        </w:rPr>
        <w:t xml:space="preserve"> oraz deklaracje zgodności z PN.</w:t>
      </w:r>
      <w:r w:rsidR="004D0F05" w:rsidRPr="00C207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0F05" w:rsidRPr="00C207FE" w:rsidRDefault="0039432F" w:rsidP="004D0F05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07FE">
        <w:rPr>
          <w:rFonts w:asciiTheme="minorHAnsi" w:hAnsiTheme="minorHAnsi" w:cstheme="minorHAnsi"/>
          <w:sz w:val="22"/>
          <w:szCs w:val="22"/>
        </w:rPr>
        <w:t xml:space="preserve">3. </w:t>
      </w:r>
      <w:r w:rsidRPr="00C207FE">
        <w:rPr>
          <w:rFonts w:asciiTheme="minorHAnsi" w:hAnsiTheme="minorHAnsi" w:cstheme="minorHAnsi"/>
          <w:b/>
          <w:sz w:val="22"/>
          <w:szCs w:val="22"/>
        </w:rPr>
        <w:t>O</w:t>
      </w:r>
      <w:r w:rsidR="004D0F05" w:rsidRPr="00C207FE">
        <w:rPr>
          <w:rFonts w:asciiTheme="minorHAnsi" w:hAnsiTheme="minorHAnsi" w:cstheme="minorHAnsi"/>
          <w:b/>
          <w:sz w:val="22"/>
          <w:szCs w:val="22"/>
        </w:rPr>
        <w:t>kres udzielonej przez nas rękojmi</w:t>
      </w:r>
      <w:r w:rsidR="004D0F05" w:rsidRPr="00C207FE">
        <w:rPr>
          <w:rFonts w:asciiTheme="minorHAnsi" w:hAnsiTheme="minorHAnsi" w:cstheme="minorHAnsi"/>
          <w:sz w:val="22"/>
          <w:szCs w:val="22"/>
        </w:rPr>
        <w:t xml:space="preserve"> na przedmiot zamówienia </w:t>
      </w:r>
      <w:r w:rsidR="003C3ED0" w:rsidRPr="00C207FE">
        <w:rPr>
          <w:rFonts w:asciiTheme="minorHAnsi" w:hAnsiTheme="minorHAnsi" w:cstheme="minorHAnsi"/>
          <w:sz w:val="22"/>
          <w:szCs w:val="22"/>
        </w:rPr>
        <w:t xml:space="preserve">wymienionego w </w:t>
      </w:r>
      <w:r w:rsidR="00B23CD0" w:rsidRPr="00C207FE">
        <w:rPr>
          <w:rFonts w:asciiTheme="minorHAnsi" w:hAnsiTheme="minorHAnsi" w:cstheme="minorHAnsi"/>
          <w:sz w:val="22"/>
          <w:szCs w:val="22"/>
        </w:rPr>
        <w:t>t</w:t>
      </w:r>
      <w:r w:rsidR="003C3ED0" w:rsidRPr="00C207FE">
        <w:rPr>
          <w:rFonts w:asciiTheme="minorHAnsi" w:hAnsiTheme="minorHAnsi" w:cstheme="minorHAnsi"/>
          <w:sz w:val="22"/>
          <w:szCs w:val="22"/>
        </w:rPr>
        <w:t>abeli 1</w:t>
      </w:r>
      <w:r w:rsidR="004D0F05" w:rsidRPr="00C207FE">
        <w:rPr>
          <w:rFonts w:asciiTheme="minorHAnsi" w:hAnsiTheme="minorHAnsi" w:cstheme="minorHAnsi"/>
          <w:sz w:val="22"/>
          <w:szCs w:val="22"/>
        </w:rPr>
        <w:t xml:space="preserve">. </w:t>
      </w:r>
      <w:r w:rsidRPr="00C207FE">
        <w:rPr>
          <w:rFonts w:asciiTheme="minorHAnsi" w:hAnsiTheme="minorHAnsi" w:cstheme="minorHAnsi"/>
          <w:b/>
          <w:sz w:val="22"/>
          <w:szCs w:val="22"/>
        </w:rPr>
        <w:t>wynosi 12 miesięcy.</w:t>
      </w:r>
    </w:p>
    <w:p w:rsidR="00881360" w:rsidRPr="00C207FE" w:rsidRDefault="0039432F" w:rsidP="00C207FE">
      <w:pPr>
        <w:pStyle w:val="Tekstpodstawowywcity"/>
        <w:spacing w:after="0"/>
        <w:ind w:left="0" w:hanging="2"/>
        <w:jc w:val="both"/>
        <w:rPr>
          <w:rFonts w:asciiTheme="minorHAnsi" w:hAnsiTheme="minorHAnsi" w:cstheme="minorHAnsi"/>
          <w:sz w:val="22"/>
          <w:szCs w:val="22"/>
        </w:rPr>
      </w:pPr>
      <w:r w:rsidRPr="00C207FE">
        <w:rPr>
          <w:rFonts w:asciiTheme="minorHAnsi" w:hAnsiTheme="minorHAnsi" w:cstheme="minorHAnsi"/>
          <w:sz w:val="22"/>
          <w:szCs w:val="22"/>
        </w:rPr>
        <w:t>4. D</w:t>
      </w:r>
      <w:r w:rsidR="004D0F05" w:rsidRPr="00C207FE">
        <w:rPr>
          <w:rFonts w:asciiTheme="minorHAnsi" w:hAnsiTheme="minorHAnsi" w:cstheme="minorHAnsi"/>
          <w:sz w:val="22"/>
          <w:szCs w:val="22"/>
        </w:rPr>
        <w:t>ostarczę przedmiot zamówienia</w:t>
      </w:r>
      <w:r w:rsidRPr="00C207FE">
        <w:rPr>
          <w:rFonts w:asciiTheme="minorHAnsi" w:hAnsiTheme="minorHAnsi" w:cstheme="minorHAnsi"/>
          <w:sz w:val="22"/>
          <w:szCs w:val="22"/>
        </w:rPr>
        <w:t xml:space="preserve"> (zamawianą partię materiałów)</w:t>
      </w:r>
      <w:r w:rsidR="004D0F05" w:rsidRPr="00C207FE">
        <w:rPr>
          <w:rFonts w:asciiTheme="minorHAnsi" w:hAnsiTheme="minorHAnsi" w:cstheme="minorHAnsi"/>
          <w:sz w:val="22"/>
          <w:szCs w:val="22"/>
        </w:rPr>
        <w:t xml:space="preserve">, </w:t>
      </w:r>
      <w:r w:rsidR="004D0F05" w:rsidRPr="00C207FE">
        <w:rPr>
          <w:rFonts w:asciiTheme="minorHAnsi" w:hAnsiTheme="minorHAnsi" w:cstheme="minorHAnsi"/>
          <w:b/>
          <w:sz w:val="22"/>
          <w:szCs w:val="22"/>
        </w:rPr>
        <w:t>w ciągu 3 dni roboczych</w:t>
      </w:r>
      <w:r w:rsidR="004D0F05" w:rsidRPr="00C207FE">
        <w:rPr>
          <w:rFonts w:asciiTheme="minorHAnsi" w:hAnsiTheme="minorHAnsi" w:cstheme="minorHAnsi"/>
          <w:sz w:val="22"/>
          <w:szCs w:val="22"/>
        </w:rPr>
        <w:t xml:space="preserve"> od chwili otrzymania zamówienia częściowego, przesłanego pocztą elektroniczną, </w:t>
      </w:r>
      <w:r w:rsidR="00881360" w:rsidRPr="00C207FE">
        <w:rPr>
          <w:rFonts w:asciiTheme="minorHAnsi" w:hAnsiTheme="minorHAnsi" w:cstheme="minorHAnsi"/>
          <w:sz w:val="22"/>
          <w:szCs w:val="22"/>
        </w:rPr>
        <w:t>na adres (zgo</w:t>
      </w:r>
      <w:r w:rsidR="00C207FE" w:rsidRPr="00C207FE">
        <w:rPr>
          <w:rFonts w:asciiTheme="minorHAnsi" w:hAnsiTheme="minorHAnsi" w:cstheme="minorHAnsi"/>
          <w:sz w:val="22"/>
          <w:szCs w:val="22"/>
        </w:rPr>
        <w:t xml:space="preserve">dnie z wyborem Zamawiającego): </w:t>
      </w:r>
      <w:r w:rsidR="00881360" w:rsidRPr="00C207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1360" w:rsidRPr="00C207FE" w:rsidRDefault="00881360" w:rsidP="00881360">
      <w:pPr>
        <w:pStyle w:val="Domyolni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C207FE">
        <w:rPr>
          <w:rFonts w:asciiTheme="minorHAnsi" w:hAnsiTheme="minorHAnsi" w:cstheme="minorHAnsi"/>
          <w:sz w:val="22"/>
          <w:szCs w:val="22"/>
        </w:rPr>
        <w:t>Czechowice</w:t>
      </w:r>
      <w:proofErr w:type="spellEnd"/>
      <w:r w:rsidRPr="00C207FE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C207FE">
        <w:rPr>
          <w:rFonts w:asciiTheme="minorHAnsi" w:hAnsiTheme="minorHAnsi" w:cstheme="minorHAnsi"/>
          <w:sz w:val="22"/>
          <w:szCs w:val="22"/>
        </w:rPr>
        <w:t>Dziedzice</w:t>
      </w:r>
      <w:proofErr w:type="spellEnd"/>
      <w:r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07FE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C207F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207FE">
        <w:rPr>
          <w:rFonts w:asciiTheme="minorHAnsi" w:hAnsiTheme="minorHAnsi" w:cstheme="minorHAnsi"/>
          <w:sz w:val="22"/>
          <w:szCs w:val="22"/>
        </w:rPr>
        <w:t>Czysta</w:t>
      </w:r>
      <w:proofErr w:type="spellEnd"/>
      <w:r w:rsidRPr="00C207FE">
        <w:rPr>
          <w:rFonts w:asciiTheme="minorHAnsi" w:hAnsiTheme="minorHAnsi" w:cstheme="minorHAnsi"/>
          <w:sz w:val="22"/>
          <w:szCs w:val="22"/>
        </w:rPr>
        <w:t xml:space="preserve"> 5 – </w:t>
      </w:r>
      <w:proofErr w:type="spellStart"/>
      <w:r w:rsidRPr="00C207FE">
        <w:rPr>
          <w:rFonts w:asciiTheme="minorHAnsi" w:hAnsiTheme="minorHAnsi" w:cstheme="minorHAnsi"/>
          <w:sz w:val="22"/>
          <w:szCs w:val="22"/>
        </w:rPr>
        <w:t>magazyn</w:t>
      </w:r>
      <w:proofErr w:type="spellEnd"/>
      <w:r w:rsidRPr="00C207FE">
        <w:rPr>
          <w:rFonts w:asciiTheme="minorHAnsi" w:hAnsiTheme="minorHAnsi" w:cstheme="minorHAnsi"/>
          <w:sz w:val="22"/>
          <w:szCs w:val="22"/>
        </w:rPr>
        <w:t>,</w:t>
      </w:r>
    </w:p>
    <w:p w:rsidR="00B23CD0" w:rsidRPr="00C207FE" w:rsidRDefault="00881360" w:rsidP="00285490">
      <w:pPr>
        <w:pStyle w:val="Domyolni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207FE">
        <w:rPr>
          <w:rFonts w:asciiTheme="minorHAnsi" w:hAnsiTheme="minorHAnsi" w:cstheme="minorHAnsi"/>
          <w:sz w:val="22"/>
          <w:szCs w:val="22"/>
        </w:rPr>
        <w:t>Czechowice</w:t>
      </w:r>
      <w:proofErr w:type="spellEnd"/>
      <w:r w:rsidRPr="00C207FE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C207FE">
        <w:rPr>
          <w:rFonts w:asciiTheme="minorHAnsi" w:hAnsiTheme="minorHAnsi" w:cstheme="minorHAnsi"/>
          <w:sz w:val="22"/>
          <w:szCs w:val="22"/>
        </w:rPr>
        <w:t>Dziedzice</w:t>
      </w:r>
      <w:proofErr w:type="spellEnd"/>
      <w:r w:rsidRPr="00C207FE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C207FE">
        <w:rPr>
          <w:rFonts w:asciiTheme="minorHAnsi" w:hAnsiTheme="minorHAnsi" w:cstheme="minorHAnsi"/>
          <w:sz w:val="22"/>
          <w:szCs w:val="22"/>
        </w:rPr>
        <w:t>miejsce</w:t>
      </w:r>
      <w:proofErr w:type="spellEnd"/>
      <w:r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07FE">
        <w:rPr>
          <w:rFonts w:asciiTheme="minorHAnsi" w:hAnsiTheme="minorHAnsi" w:cstheme="minorHAnsi"/>
          <w:sz w:val="22"/>
          <w:szCs w:val="22"/>
        </w:rPr>
        <w:t>wykonywanych</w:t>
      </w:r>
      <w:proofErr w:type="spellEnd"/>
      <w:r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07FE">
        <w:rPr>
          <w:rFonts w:asciiTheme="minorHAnsi" w:hAnsiTheme="minorHAnsi" w:cstheme="minorHAnsi"/>
          <w:sz w:val="22"/>
          <w:szCs w:val="22"/>
        </w:rPr>
        <w:t>robót</w:t>
      </w:r>
      <w:proofErr w:type="spellEnd"/>
      <w:r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07FE">
        <w:rPr>
          <w:rFonts w:asciiTheme="minorHAnsi" w:hAnsiTheme="minorHAnsi" w:cstheme="minorHAnsi"/>
          <w:sz w:val="22"/>
          <w:szCs w:val="22"/>
        </w:rPr>
        <w:t>budowlanych</w:t>
      </w:r>
      <w:proofErr w:type="spellEnd"/>
      <w:r w:rsidRPr="00C207F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207FE">
        <w:rPr>
          <w:rFonts w:asciiTheme="minorHAnsi" w:hAnsiTheme="minorHAnsi" w:cstheme="minorHAnsi"/>
          <w:sz w:val="22"/>
          <w:szCs w:val="22"/>
        </w:rPr>
        <w:t>zgodnie</w:t>
      </w:r>
      <w:proofErr w:type="spellEnd"/>
      <w:r w:rsidRPr="00C207FE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C207FE">
        <w:rPr>
          <w:rFonts w:asciiTheme="minorHAnsi" w:hAnsiTheme="minorHAnsi" w:cstheme="minorHAnsi"/>
          <w:sz w:val="22"/>
          <w:szCs w:val="22"/>
        </w:rPr>
        <w:t>przesłanym</w:t>
      </w:r>
      <w:proofErr w:type="spellEnd"/>
      <w:r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07FE">
        <w:rPr>
          <w:rFonts w:asciiTheme="minorHAnsi" w:hAnsiTheme="minorHAnsi" w:cstheme="minorHAnsi"/>
          <w:sz w:val="22"/>
          <w:szCs w:val="22"/>
        </w:rPr>
        <w:t>zamówieniem</w:t>
      </w:r>
      <w:proofErr w:type="spellEnd"/>
      <w:r w:rsidRPr="00C207FE">
        <w:rPr>
          <w:rFonts w:asciiTheme="minorHAnsi" w:hAnsiTheme="minorHAnsi" w:cstheme="minorHAnsi"/>
          <w:sz w:val="22"/>
          <w:szCs w:val="22"/>
        </w:rPr>
        <w:t xml:space="preserve">). </w:t>
      </w:r>
      <w:r w:rsidR="00C207FE" w:rsidRPr="00C207FE">
        <w:rPr>
          <w:rFonts w:asciiTheme="minorHAnsi" w:hAnsiTheme="minorHAnsi" w:cstheme="minorHAnsi"/>
          <w:i/>
          <w:sz w:val="22"/>
          <w:szCs w:val="22"/>
        </w:rPr>
        <w:t>(</w:t>
      </w:r>
      <w:r w:rsidR="00B23CD0" w:rsidRPr="00C207FE">
        <w:rPr>
          <w:rFonts w:asciiTheme="minorHAnsi" w:hAnsiTheme="minorHAnsi" w:cstheme="minorHAnsi"/>
          <w:i/>
          <w:sz w:val="22"/>
          <w:szCs w:val="22"/>
        </w:rPr>
        <w:t xml:space="preserve">W </w:t>
      </w:r>
      <w:proofErr w:type="spellStart"/>
      <w:r w:rsidR="00B23CD0" w:rsidRPr="00C207FE">
        <w:rPr>
          <w:rFonts w:asciiTheme="minorHAnsi" w:hAnsiTheme="minorHAnsi" w:cstheme="minorHAnsi"/>
          <w:i/>
          <w:sz w:val="22"/>
          <w:szCs w:val="22"/>
        </w:rPr>
        <w:t>przypadku</w:t>
      </w:r>
      <w:proofErr w:type="spellEnd"/>
      <w:r w:rsidR="00B23CD0" w:rsidRPr="00C207F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B23CD0" w:rsidRPr="00C207FE">
        <w:rPr>
          <w:rFonts w:asciiTheme="minorHAnsi" w:hAnsiTheme="minorHAnsi" w:cstheme="minorHAnsi"/>
          <w:i/>
          <w:sz w:val="22"/>
          <w:szCs w:val="22"/>
        </w:rPr>
        <w:t>niedostarczenia</w:t>
      </w:r>
      <w:proofErr w:type="spellEnd"/>
      <w:r w:rsidR="00B23CD0" w:rsidRPr="00C207F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B23CD0" w:rsidRPr="00C207FE">
        <w:rPr>
          <w:rFonts w:asciiTheme="minorHAnsi" w:hAnsiTheme="minorHAnsi" w:cstheme="minorHAnsi"/>
          <w:i/>
          <w:sz w:val="22"/>
          <w:szCs w:val="22"/>
        </w:rPr>
        <w:t>towaru</w:t>
      </w:r>
      <w:proofErr w:type="spellEnd"/>
      <w:r w:rsidR="00B23CD0" w:rsidRPr="00C207FE">
        <w:rPr>
          <w:rFonts w:asciiTheme="minorHAnsi" w:hAnsiTheme="minorHAnsi" w:cstheme="minorHAnsi"/>
          <w:i/>
          <w:sz w:val="22"/>
          <w:szCs w:val="22"/>
        </w:rPr>
        <w:t xml:space="preserve"> w terminie określonym w pkt. 4, </w:t>
      </w:r>
      <w:proofErr w:type="spellStart"/>
      <w:r w:rsidR="00B23CD0" w:rsidRPr="00C207FE">
        <w:rPr>
          <w:rFonts w:asciiTheme="minorHAnsi" w:hAnsiTheme="minorHAnsi" w:cstheme="minorHAnsi"/>
          <w:i/>
          <w:sz w:val="22"/>
          <w:szCs w:val="22"/>
        </w:rPr>
        <w:t>Zamawiający</w:t>
      </w:r>
      <w:proofErr w:type="spellEnd"/>
      <w:r w:rsidR="00B23CD0" w:rsidRPr="00C207F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B23CD0" w:rsidRPr="00C207FE">
        <w:rPr>
          <w:rFonts w:asciiTheme="minorHAnsi" w:hAnsiTheme="minorHAnsi" w:cstheme="minorHAnsi"/>
          <w:i/>
          <w:sz w:val="22"/>
          <w:szCs w:val="22"/>
        </w:rPr>
        <w:t>ma</w:t>
      </w:r>
      <w:proofErr w:type="spellEnd"/>
      <w:r w:rsidR="00B23CD0" w:rsidRPr="00C207F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B23CD0" w:rsidRPr="00C207FE">
        <w:rPr>
          <w:rFonts w:asciiTheme="minorHAnsi" w:hAnsiTheme="minorHAnsi" w:cstheme="minorHAnsi"/>
          <w:i/>
          <w:sz w:val="22"/>
          <w:szCs w:val="22"/>
        </w:rPr>
        <w:t>prawo</w:t>
      </w:r>
      <w:proofErr w:type="spellEnd"/>
      <w:r w:rsidR="00B23CD0" w:rsidRPr="00C207F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B23CD0" w:rsidRPr="00C207FE">
        <w:rPr>
          <w:rFonts w:asciiTheme="minorHAnsi" w:hAnsiTheme="minorHAnsi" w:cstheme="minorHAnsi"/>
          <w:i/>
          <w:sz w:val="22"/>
          <w:szCs w:val="22"/>
        </w:rPr>
        <w:t>odmówić</w:t>
      </w:r>
      <w:proofErr w:type="spellEnd"/>
      <w:r w:rsidR="00B23CD0" w:rsidRPr="00C207F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B23CD0" w:rsidRPr="00C207FE">
        <w:rPr>
          <w:rFonts w:asciiTheme="minorHAnsi" w:hAnsiTheme="minorHAnsi" w:cstheme="minorHAnsi"/>
          <w:i/>
          <w:sz w:val="22"/>
          <w:szCs w:val="22"/>
        </w:rPr>
        <w:t>przyjęcia</w:t>
      </w:r>
      <w:proofErr w:type="spellEnd"/>
      <w:r w:rsidR="00B23CD0" w:rsidRPr="00C207F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B23CD0" w:rsidRPr="00C207FE">
        <w:rPr>
          <w:rFonts w:asciiTheme="minorHAnsi" w:hAnsiTheme="minorHAnsi" w:cstheme="minorHAnsi"/>
          <w:i/>
          <w:sz w:val="22"/>
          <w:szCs w:val="22"/>
        </w:rPr>
        <w:t>towaru</w:t>
      </w:r>
      <w:proofErr w:type="spellEnd"/>
      <w:r w:rsidR="00C207FE" w:rsidRPr="00C207FE">
        <w:rPr>
          <w:rFonts w:asciiTheme="minorHAnsi" w:hAnsiTheme="minorHAnsi" w:cstheme="minorHAnsi"/>
          <w:i/>
          <w:sz w:val="22"/>
          <w:szCs w:val="22"/>
        </w:rPr>
        <w:t>)</w:t>
      </w:r>
      <w:r w:rsidR="00B23CD0" w:rsidRPr="00C207FE">
        <w:rPr>
          <w:rFonts w:asciiTheme="minorHAnsi" w:hAnsiTheme="minorHAnsi" w:cstheme="minorHAnsi"/>
          <w:i/>
          <w:sz w:val="22"/>
          <w:szCs w:val="22"/>
        </w:rPr>
        <w:t>.</w:t>
      </w:r>
    </w:p>
    <w:p w:rsidR="004D0F05" w:rsidRPr="00C207FE" w:rsidRDefault="00C207FE" w:rsidP="00285490">
      <w:pPr>
        <w:pStyle w:val="Domyolni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39432F" w:rsidRPr="00C207F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U</w:t>
      </w:r>
      <w:r w:rsidR="004D0F05" w:rsidRPr="00C207FE">
        <w:rPr>
          <w:rFonts w:asciiTheme="minorHAnsi" w:hAnsiTheme="minorHAnsi" w:cstheme="minorHAnsi"/>
          <w:sz w:val="22"/>
          <w:szCs w:val="22"/>
        </w:rPr>
        <w:t>znam</w:t>
      </w:r>
      <w:proofErr w:type="spellEnd"/>
      <w:r w:rsidR="004D0F05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05" w:rsidRPr="00C207FE">
        <w:rPr>
          <w:rFonts w:asciiTheme="minorHAnsi" w:hAnsiTheme="minorHAnsi" w:cstheme="minorHAnsi"/>
          <w:sz w:val="22"/>
          <w:szCs w:val="22"/>
        </w:rPr>
        <w:t>reklamację</w:t>
      </w:r>
      <w:proofErr w:type="spellEnd"/>
      <w:r w:rsidR="004D0F05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05" w:rsidRPr="00C207FE">
        <w:rPr>
          <w:rFonts w:asciiTheme="minorHAnsi" w:hAnsiTheme="minorHAnsi" w:cstheme="minorHAnsi"/>
          <w:sz w:val="22"/>
          <w:szCs w:val="22"/>
        </w:rPr>
        <w:t>wad</w:t>
      </w:r>
      <w:proofErr w:type="spellEnd"/>
      <w:r w:rsidR="004D0F05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05" w:rsidRPr="00C207FE">
        <w:rPr>
          <w:rFonts w:asciiTheme="minorHAnsi" w:hAnsiTheme="minorHAnsi" w:cstheme="minorHAnsi"/>
          <w:sz w:val="22"/>
          <w:szCs w:val="22"/>
        </w:rPr>
        <w:t>ukrytych</w:t>
      </w:r>
      <w:proofErr w:type="spellEnd"/>
      <w:r w:rsidR="004D0F05" w:rsidRPr="00C20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D0F05" w:rsidRPr="00C207FE">
        <w:rPr>
          <w:rFonts w:asciiTheme="minorHAnsi" w:hAnsiTheme="minorHAnsi" w:cstheme="minorHAnsi"/>
          <w:sz w:val="22"/>
          <w:szCs w:val="22"/>
        </w:rPr>
        <w:t>dostarczonych</w:t>
      </w:r>
      <w:proofErr w:type="spellEnd"/>
      <w:r w:rsidR="004D0F05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05" w:rsidRPr="00C207FE">
        <w:rPr>
          <w:rFonts w:asciiTheme="minorHAnsi" w:hAnsiTheme="minorHAnsi" w:cstheme="minorHAnsi"/>
          <w:sz w:val="22"/>
          <w:szCs w:val="22"/>
        </w:rPr>
        <w:t>materiałów</w:t>
      </w:r>
      <w:proofErr w:type="spellEnd"/>
      <w:r w:rsidR="004D0F05" w:rsidRPr="00C207FE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4D0F05" w:rsidRPr="00C207FE">
        <w:rPr>
          <w:rFonts w:asciiTheme="minorHAnsi" w:hAnsiTheme="minorHAnsi" w:cstheme="minorHAnsi"/>
          <w:sz w:val="22"/>
          <w:szCs w:val="22"/>
        </w:rPr>
        <w:t>wymienię</w:t>
      </w:r>
      <w:proofErr w:type="spellEnd"/>
      <w:r w:rsidR="004D0F05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05" w:rsidRPr="00C207FE">
        <w:rPr>
          <w:rFonts w:asciiTheme="minorHAnsi" w:hAnsiTheme="minorHAnsi" w:cstheme="minorHAnsi"/>
          <w:sz w:val="22"/>
          <w:szCs w:val="22"/>
        </w:rPr>
        <w:t>wadliwe</w:t>
      </w:r>
      <w:proofErr w:type="spellEnd"/>
      <w:r w:rsidR="004D0F05" w:rsidRPr="00C207FE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="004D0F05" w:rsidRPr="00C207FE">
        <w:rPr>
          <w:rFonts w:asciiTheme="minorHAnsi" w:hAnsiTheme="minorHAnsi" w:cstheme="minorHAnsi"/>
          <w:sz w:val="22"/>
          <w:szCs w:val="22"/>
        </w:rPr>
        <w:t>terminie</w:t>
      </w:r>
      <w:proofErr w:type="spellEnd"/>
      <w:r w:rsidR="004D0F05" w:rsidRPr="00C207FE">
        <w:rPr>
          <w:rFonts w:asciiTheme="minorHAnsi" w:hAnsiTheme="minorHAnsi" w:cstheme="minorHAnsi"/>
          <w:sz w:val="22"/>
          <w:szCs w:val="22"/>
        </w:rPr>
        <w:t xml:space="preserve"> 5 </w:t>
      </w:r>
      <w:proofErr w:type="spellStart"/>
      <w:r w:rsidR="004D0F05" w:rsidRPr="00C207FE">
        <w:rPr>
          <w:rFonts w:asciiTheme="minorHAnsi" w:hAnsiTheme="minorHAnsi" w:cstheme="minorHAnsi"/>
          <w:sz w:val="22"/>
          <w:szCs w:val="22"/>
        </w:rPr>
        <w:t>dni</w:t>
      </w:r>
      <w:proofErr w:type="spellEnd"/>
      <w:r w:rsidR="004D0F05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05" w:rsidRPr="00C207FE">
        <w:rPr>
          <w:rFonts w:asciiTheme="minorHAnsi" w:hAnsiTheme="minorHAnsi" w:cstheme="minorHAnsi"/>
          <w:sz w:val="22"/>
          <w:szCs w:val="22"/>
        </w:rPr>
        <w:t>roboczych</w:t>
      </w:r>
      <w:proofErr w:type="spellEnd"/>
      <w:r w:rsidR="004D0F05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05" w:rsidRPr="00C207FE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4D0F05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05" w:rsidRPr="00C207FE">
        <w:rPr>
          <w:rFonts w:asciiTheme="minorHAnsi" w:hAnsiTheme="minorHAnsi" w:cstheme="minorHAnsi"/>
          <w:sz w:val="22"/>
          <w:szCs w:val="22"/>
        </w:rPr>
        <w:t>zgłoszenia</w:t>
      </w:r>
      <w:proofErr w:type="spellEnd"/>
      <w:r w:rsidR="004D0F05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05" w:rsidRPr="00C207FE">
        <w:rPr>
          <w:rFonts w:asciiTheme="minorHAnsi" w:hAnsiTheme="minorHAnsi" w:cstheme="minorHAnsi"/>
          <w:sz w:val="22"/>
          <w:szCs w:val="22"/>
        </w:rPr>
        <w:t>powyższego</w:t>
      </w:r>
      <w:proofErr w:type="spellEnd"/>
      <w:r w:rsidR="004D0F05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05" w:rsidRPr="00C207FE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4D0F05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D0F05" w:rsidRPr="00C207FE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>.</w:t>
      </w:r>
    </w:p>
    <w:p w:rsidR="0039432F" w:rsidRPr="00C207FE" w:rsidRDefault="00C207FE" w:rsidP="00285490">
      <w:pPr>
        <w:pStyle w:val="Domyolnie"/>
        <w:tabs>
          <w:tab w:val="left" w:pos="284"/>
        </w:tabs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39432F" w:rsidRPr="00C207FE">
        <w:rPr>
          <w:rFonts w:asciiTheme="minorHAnsi" w:hAnsiTheme="minorHAnsi" w:cstheme="minorHAnsi"/>
          <w:sz w:val="22"/>
          <w:szCs w:val="22"/>
        </w:rPr>
        <w:t xml:space="preserve">. W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przypadku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wyboru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mojej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oferty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Zobowiązuję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dostarczać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towar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określony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Formularzu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ofertowym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podane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nim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ceny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jednostkowe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okresie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4BF2">
        <w:rPr>
          <w:rFonts w:asciiTheme="minorHAnsi" w:hAnsiTheme="minorHAnsi" w:cstheme="minorHAnsi"/>
          <w:b/>
          <w:sz w:val="22"/>
          <w:szCs w:val="22"/>
        </w:rPr>
        <w:t>od</w:t>
      </w:r>
      <w:proofErr w:type="spellEnd"/>
      <w:r w:rsidR="00C94BF2">
        <w:rPr>
          <w:rFonts w:asciiTheme="minorHAnsi" w:hAnsiTheme="minorHAnsi" w:cstheme="minorHAnsi"/>
          <w:b/>
          <w:sz w:val="22"/>
          <w:szCs w:val="22"/>
        </w:rPr>
        <w:t xml:space="preserve"> 15</w:t>
      </w:r>
      <w:r w:rsidRPr="00C207FE">
        <w:rPr>
          <w:rFonts w:asciiTheme="minorHAnsi" w:hAnsiTheme="minorHAnsi" w:cstheme="minorHAnsi"/>
          <w:b/>
          <w:sz w:val="22"/>
          <w:szCs w:val="22"/>
        </w:rPr>
        <w:t>.01.2020r. do 30.06.2020</w:t>
      </w:r>
      <w:r w:rsidR="0039432F" w:rsidRPr="00C207FE">
        <w:rPr>
          <w:rFonts w:asciiTheme="minorHAnsi" w:hAnsiTheme="minorHAnsi" w:cstheme="minorHAnsi"/>
          <w:b/>
          <w:sz w:val="22"/>
          <w:szCs w:val="22"/>
        </w:rPr>
        <w:t>r.,</w:t>
      </w:r>
      <w:r w:rsidR="0039432F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według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potrzeb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432F" w:rsidRPr="00C207FE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39432F" w:rsidRPr="00C207FE">
        <w:rPr>
          <w:rFonts w:asciiTheme="minorHAnsi" w:hAnsiTheme="minorHAnsi" w:cstheme="minorHAnsi"/>
          <w:sz w:val="22"/>
          <w:szCs w:val="22"/>
        </w:rPr>
        <w:t>.</w:t>
      </w:r>
    </w:p>
    <w:p w:rsidR="004D0F05" w:rsidRPr="00C207FE" w:rsidRDefault="00C207FE" w:rsidP="00285490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A718BA" w:rsidRPr="00C207FE">
        <w:rPr>
          <w:rFonts w:asciiTheme="minorHAnsi" w:hAnsiTheme="minorHAnsi" w:cstheme="minorHAnsi"/>
          <w:sz w:val="22"/>
          <w:szCs w:val="22"/>
        </w:rPr>
        <w:t xml:space="preserve">. </w:t>
      </w:r>
      <w:r w:rsidR="004D0F05" w:rsidRPr="00C207FE">
        <w:rPr>
          <w:rFonts w:asciiTheme="minorHAnsi" w:hAnsiTheme="minorHAnsi" w:cstheme="minorHAnsi"/>
          <w:sz w:val="22"/>
          <w:szCs w:val="22"/>
        </w:rPr>
        <w:t>Termin płatności – do 30 dni od daty przyjęcia faktury przez Zamawiającego.</w:t>
      </w:r>
    </w:p>
    <w:p w:rsidR="00A718BA" w:rsidRPr="00C207FE" w:rsidRDefault="00C207FE" w:rsidP="00285490">
      <w:pPr>
        <w:pStyle w:val="Domyolnie"/>
        <w:tabs>
          <w:tab w:val="left" w:pos="284"/>
        </w:tabs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A718BA" w:rsidRPr="00C207FE">
        <w:rPr>
          <w:rFonts w:asciiTheme="minorHAnsi" w:hAnsiTheme="minorHAnsi" w:cstheme="minorHAnsi"/>
          <w:sz w:val="22"/>
          <w:szCs w:val="22"/>
        </w:rPr>
        <w:t xml:space="preserve">. W </w:t>
      </w:r>
      <w:proofErr w:type="spellStart"/>
      <w:r w:rsidR="00A718BA" w:rsidRPr="00C207FE">
        <w:rPr>
          <w:rFonts w:asciiTheme="minorHAnsi" w:hAnsiTheme="minorHAnsi" w:cstheme="minorHAnsi"/>
          <w:sz w:val="22"/>
          <w:szCs w:val="22"/>
        </w:rPr>
        <w:t>razie</w:t>
      </w:r>
      <w:proofErr w:type="spellEnd"/>
      <w:r w:rsidR="00A718BA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8BA" w:rsidRPr="00C207FE">
        <w:rPr>
          <w:rFonts w:asciiTheme="minorHAnsi" w:hAnsiTheme="minorHAnsi" w:cstheme="minorHAnsi"/>
          <w:sz w:val="22"/>
          <w:szCs w:val="22"/>
        </w:rPr>
        <w:t>potrzeby</w:t>
      </w:r>
      <w:proofErr w:type="spellEnd"/>
      <w:r w:rsidR="00A718BA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8BA" w:rsidRPr="00C207FE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A718BA" w:rsidRPr="00C20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718BA" w:rsidRPr="00C207FE">
        <w:rPr>
          <w:rFonts w:asciiTheme="minorHAnsi" w:hAnsiTheme="minorHAnsi" w:cstheme="minorHAnsi"/>
          <w:sz w:val="22"/>
          <w:szCs w:val="22"/>
        </w:rPr>
        <w:t>wyrażam</w:t>
      </w:r>
      <w:proofErr w:type="spellEnd"/>
      <w:r w:rsidR="00A718BA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8BA" w:rsidRPr="00C207FE">
        <w:rPr>
          <w:rFonts w:asciiTheme="minorHAnsi" w:hAnsiTheme="minorHAnsi" w:cstheme="minorHAnsi"/>
          <w:sz w:val="22"/>
          <w:szCs w:val="22"/>
        </w:rPr>
        <w:t>zgodę</w:t>
      </w:r>
      <w:proofErr w:type="spellEnd"/>
      <w:r w:rsidR="00A718BA" w:rsidRPr="00C207FE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A718BA" w:rsidRPr="00C207FE">
        <w:rPr>
          <w:rFonts w:asciiTheme="minorHAnsi" w:hAnsiTheme="minorHAnsi" w:cstheme="minorHAnsi"/>
          <w:sz w:val="22"/>
          <w:szCs w:val="22"/>
        </w:rPr>
        <w:t>osobisty</w:t>
      </w:r>
      <w:proofErr w:type="spellEnd"/>
      <w:r w:rsidR="00A718BA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8BA" w:rsidRPr="00C207FE">
        <w:rPr>
          <w:rFonts w:asciiTheme="minorHAnsi" w:hAnsiTheme="minorHAnsi" w:cstheme="minorHAnsi"/>
          <w:sz w:val="22"/>
          <w:szCs w:val="22"/>
        </w:rPr>
        <w:t>odbiór</w:t>
      </w:r>
      <w:proofErr w:type="spellEnd"/>
      <w:r w:rsidR="00A718BA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8BA" w:rsidRPr="00C207FE">
        <w:rPr>
          <w:rFonts w:asciiTheme="minorHAnsi" w:hAnsiTheme="minorHAnsi" w:cstheme="minorHAnsi"/>
          <w:sz w:val="22"/>
          <w:szCs w:val="22"/>
        </w:rPr>
        <w:t>zamówionego</w:t>
      </w:r>
      <w:proofErr w:type="spellEnd"/>
      <w:r w:rsidR="00A718BA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8BA" w:rsidRPr="00C207FE">
        <w:rPr>
          <w:rFonts w:asciiTheme="minorHAnsi" w:hAnsiTheme="minorHAnsi" w:cstheme="minorHAnsi"/>
          <w:sz w:val="22"/>
          <w:szCs w:val="22"/>
        </w:rPr>
        <w:t>asortymentu</w:t>
      </w:r>
      <w:proofErr w:type="spellEnd"/>
      <w:r w:rsidR="00A718BA" w:rsidRPr="00C207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718BA" w:rsidRPr="00C207FE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A718BA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8BA" w:rsidRPr="00C207FE">
        <w:rPr>
          <w:rFonts w:asciiTheme="minorHAnsi" w:hAnsiTheme="minorHAnsi" w:cstheme="minorHAnsi"/>
          <w:sz w:val="22"/>
          <w:szCs w:val="22"/>
        </w:rPr>
        <w:t>przedstawiciela</w:t>
      </w:r>
      <w:proofErr w:type="spellEnd"/>
      <w:r w:rsidR="00A718BA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8BA" w:rsidRPr="00C207FE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="00A718BA" w:rsidRPr="00C207FE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="00A718BA" w:rsidRPr="00C207FE">
        <w:rPr>
          <w:rFonts w:asciiTheme="minorHAnsi" w:hAnsiTheme="minorHAnsi" w:cstheme="minorHAnsi"/>
          <w:sz w:val="22"/>
          <w:szCs w:val="22"/>
        </w:rPr>
        <w:t>magazynu</w:t>
      </w:r>
      <w:proofErr w:type="spellEnd"/>
      <w:r w:rsidR="00A718BA" w:rsidRPr="00C207F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A718BA" w:rsidRPr="00C207FE">
        <w:rPr>
          <w:rFonts w:asciiTheme="minorHAnsi" w:hAnsiTheme="minorHAnsi" w:cstheme="minorHAnsi"/>
          <w:sz w:val="22"/>
          <w:szCs w:val="22"/>
        </w:rPr>
        <w:t>sklepu</w:t>
      </w:r>
      <w:proofErr w:type="spellEnd"/>
      <w:r w:rsidR="00A718BA" w:rsidRPr="00C207F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A718BA" w:rsidRPr="00C207FE">
        <w:rPr>
          <w:rFonts w:asciiTheme="minorHAnsi" w:hAnsiTheme="minorHAnsi" w:cstheme="minorHAnsi"/>
          <w:sz w:val="22"/>
          <w:szCs w:val="22"/>
        </w:rPr>
        <w:t>siedziby</w:t>
      </w:r>
      <w:proofErr w:type="spellEnd"/>
      <w:r w:rsidR="00A718BA" w:rsidRPr="00C207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18BA" w:rsidRPr="00C207FE">
        <w:rPr>
          <w:rFonts w:asciiTheme="minorHAnsi" w:hAnsiTheme="minorHAnsi" w:cstheme="minorHAnsi"/>
          <w:sz w:val="22"/>
          <w:szCs w:val="22"/>
        </w:rPr>
        <w:t>Dostawcy</w:t>
      </w:r>
      <w:proofErr w:type="spellEnd"/>
      <w:r w:rsidR="00A718BA" w:rsidRPr="00C207FE">
        <w:rPr>
          <w:rFonts w:asciiTheme="minorHAnsi" w:hAnsiTheme="minorHAnsi" w:cstheme="minorHAnsi"/>
          <w:sz w:val="22"/>
          <w:szCs w:val="22"/>
        </w:rPr>
        <w:t>.</w:t>
      </w:r>
    </w:p>
    <w:p w:rsidR="00CF1AAC" w:rsidRPr="00C207FE" w:rsidRDefault="00C207FE" w:rsidP="00285490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C207FE">
        <w:rPr>
          <w:rFonts w:asciiTheme="minorHAnsi" w:hAnsiTheme="minorHAnsi" w:cstheme="minorHAnsi"/>
          <w:sz w:val="22"/>
          <w:szCs w:val="22"/>
          <w:lang w:val="de-DE"/>
        </w:rPr>
        <w:t>9</w:t>
      </w:r>
      <w:r w:rsidR="00CF1AAC" w:rsidRPr="00C207FE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CF1AAC" w:rsidRPr="00C207FE">
        <w:rPr>
          <w:rFonts w:asciiTheme="minorHAnsi" w:hAnsiTheme="minorHAnsi" w:cstheme="minorHAnsi"/>
          <w:sz w:val="22"/>
          <w:szCs w:val="22"/>
        </w:rPr>
        <w:t>Wypełniłem/</w:t>
      </w:r>
      <w:proofErr w:type="spellStart"/>
      <w:r w:rsidR="00CF1AAC" w:rsidRPr="00C207FE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CF1AAC" w:rsidRPr="00C207FE">
        <w:rPr>
          <w:rFonts w:asciiTheme="minorHAnsi" w:hAnsiTheme="minorHAnsi" w:cstheme="minorHAnsi"/>
          <w:sz w:val="22"/>
          <w:szCs w:val="22"/>
        </w:rPr>
        <w:t>/liśmy obowiązki informacyjne przewidziane w art. 13 lub art. 14 RODO</w:t>
      </w:r>
      <w:r w:rsidR="00CF1AAC" w:rsidRPr="00C207FE">
        <w:rPr>
          <w:rFonts w:asciiTheme="minorHAnsi" w:hAnsiTheme="minorHAnsi" w:cstheme="minorHAnsi"/>
          <w:sz w:val="22"/>
          <w:szCs w:val="22"/>
          <w:vertAlign w:val="superscript"/>
        </w:rPr>
        <w:t xml:space="preserve">1) </w:t>
      </w:r>
      <w:r w:rsidR="00CF1AAC" w:rsidRPr="00C207FE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złożenia oferty </w:t>
      </w:r>
      <w:r w:rsidR="00CF1AAC" w:rsidRPr="00C207FE">
        <w:rPr>
          <w:rFonts w:asciiTheme="minorHAnsi" w:hAnsiTheme="minorHAnsi" w:cstheme="minorHAnsi"/>
          <w:sz w:val="22"/>
          <w:szCs w:val="22"/>
        </w:rPr>
        <w:br/>
        <w:t>w niniejszym postępowaniu pn.: „Dostawa akcesoriów wodociągowych (kształtek) z tworzyw sztucznych”.**</w:t>
      </w:r>
      <w:r w:rsidR="00F13F71" w:rsidRPr="00C207FE">
        <w:rPr>
          <w:rFonts w:asciiTheme="minorHAnsi" w:hAnsiTheme="minorHAnsi" w:cstheme="minorHAnsi"/>
          <w:sz w:val="22"/>
          <w:szCs w:val="22"/>
        </w:rPr>
        <w:t>*</w:t>
      </w:r>
    </w:p>
    <w:p w:rsidR="00CF1AAC" w:rsidRPr="00C207FE" w:rsidRDefault="00CF1AAC" w:rsidP="00CF1AAC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CF1AAC" w:rsidRPr="00C207FE" w:rsidRDefault="00CF1AAC" w:rsidP="00CF1AAC">
      <w:pPr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C207FE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C207FE">
        <w:rPr>
          <w:rFonts w:asciiTheme="minorHAnsi" w:hAnsiTheme="minorHAnsi" w:cstheme="minorHAnsi"/>
          <w:sz w:val="22"/>
          <w:szCs w:val="22"/>
        </w:rPr>
        <w:t xml:space="preserve"> </w:t>
      </w:r>
      <w:r w:rsidRPr="00C207FE">
        <w:rPr>
          <w:rFonts w:asciiTheme="minorHAnsi" w:eastAsia="Calibr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C207FE">
        <w:rPr>
          <w:rFonts w:asciiTheme="minorHAnsi" w:eastAsia="Calibri" w:hAnsiTheme="minorHAnsi" w:cstheme="minorHAns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CF1AAC" w:rsidRPr="00C207FE" w:rsidRDefault="00CF1AAC" w:rsidP="00CF1AAC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CF1AAC" w:rsidRPr="00C207FE" w:rsidRDefault="00CF1AAC" w:rsidP="00CF1AAC">
      <w:pPr>
        <w:ind w:left="142" w:hanging="142"/>
        <w:jc w:val="both"/>
        <w:rPr>
          <w:rFonts w:asciiTheme="minorHAnsi" w:hAnsiTheme="minorHAnsi" w:cstheme="minorHAnsi"/>
        </w:rPr>
      </w:pPr>
      <w:r w:rsidRPr="00C207FE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13F71" w:rsidRPr="00C207FE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C207FE">
        <w:rPr>
          <w:rFonts w:asciiTheme="minorHAnsi" w:eastAsia="Calibr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0F05" w:rsidRPr="00E238F5" w:rsidRDefault="004D0F05" w:rsidP="004D0F05">
      <w:pPr>
        <w:pStyle w:val="Domyolnie"/>
        <w:rPr>
          <w:rFonts w:asciiTheme="minorHAnsi" w:hAnsiTheme="minorHAnsi" w:cstheme="minorHAnsi"/>
          <w:color w:val="FF0000"/>
          <w:lang w:val="pl-PL"/>
        </w:rPr>
      </w:pPr>
    </w:p>
    <w:p w:rsidR="004D0F05" w:rsidRDefault="004D0F05" w:rsidP="008F7069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C94BF2" w:rsidRDefault="00C94BF2" w:rsidP="008F7069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C94BF2" w:rsidRPr="00E238F5" w:rsidRDefault="00C94BF2" w:rsidP="008F7069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C94BF2" w:rsidRPr="00A135AB" w:rsidRDefault="00C94BF2" w:rsidP="00C94BF2">
      <w:pPr>
        <w:ind w:left="5400"/>
        <w:rPr>
          <w:rFonts w:ascii="Calibri" w:hAnsi="Calibri" w:cs="Calibri"/>
          <w:sz w:val="18"/>
          <w:szCs w:val="18"/>
        </w:rPr>
      </w:pPr>
      <w:r w:rsidRPr="00A135AB">
        <w:rPr>
          <w:rFonts w:ascii="Calibri" w:hAnsi="Calibri" w:cs="Calibri"/>
          <w:sz w:val="18"/>
          <w:szCs w:val="18"/>
        </w:rPr>
        <w:t>Podpisano :</w:t>
      </w:r>
    </w:p>
    <w:p w:rsidR="00C94BF2" w:rsidRPr="00A135AB" w:rsidRDefault="00C94BF2" w:rsidP="00C94BF2">
      <w:pPr>
        <w:ind w:left="5400"/>
        <w:rPr>
          <w:rFonts w:ascii="Calibri" w:hAnsi="Calibri" w:cs="Calibri"/>
          <w:sz w:val="18"/>
          <w:szCs w:val="18"/>
        </w:rPr>
      </w:pPr>
    </w:p>
    <w:p w:rsidR="00C94BF2" w:rsidRPr="00A135AB" w:rsidRDefault="00C94BF2" w:rsidP="00C94BF2">
      <w:pPr>
        <w:ind w:left="5400"/>
        <w:rPr>
          <w:rFonts w:ascii="Calibri" w:hAnsi="Calibri" w:cs="Calibri"/>
          <w:sz w:val="18"/>
          <w:szCs w:val="18"/>
        </w:rPr>
      </w:pPr>
      <w:r w:rsidRPr="00A135AB">
        <w:rPr>
          <w:rFonts w:ascii="Calibri" w:hAnsi="Calibri" w:cs="Calibri"/>
          <w:sz w:val="18"/>
          <w:szCs w:val="18"/>
        </w:rPr>
        <w:t>.................................................</w:t>
      </w:r>
    </w:p>
    <w:p w:rsidR="00C94BF2" w:rsidRPr="00A135AB" w:rsidRDefault="00C94BF2" w:rsidP="00C94BF2">
      <w:pPr>
        <w:ind w:left="5400"/>
        <w:rPr>
          <w:rFonts w:ascii="Calibri" w:hAnsi="Calibri" w:cs="Calibri"/>
          <w:sz w:val="18"/>
          <w:szCs w:val="18"/>
        </w:rPr>
      </w:pPr>
      <w:r w:rsidRPr="00A135AB">
        <w:rPr>
          <w:rFonts w:ascii="Calibri" w:hAnsi="Calibri" w:cs="Calibri"/>
          <w:sz w:val="18"/>
          <w:szCs w:val="18"/>
        </w:rPr>
        <w:t xml:space="preserve">Data/ pieczątka imienna i podpis / </w:t>
      </w:r>
    </w:p>
    <w:p w:rsidR="00C94BF2" w:rsidRPr="008C4AC7" w:rsidRDefault="00C94BF2" w:rsidP="00C94BF2">
      <w:pPr>
        <w:ind w:left="5400"/>
        <w:rPr>
          <w:sz w:val="18"/>
          <w:szCs w:val="18"/>
        </w:rPr>
      </w:pPr>
      <w:r w:rsidRPr="00A135AB">
        <w:rPr>
          <w:rFonts w:ascii="Calibri" w:hAnsi="Calibri" w:cs="Calibri"/>
          <w:sz w:val="18"/>
          <w:szCs w:val="18"/>
        </w:rPr>
        <w:t>upełnomocniony  przedstawiciel</w:t>
      </w:r>
      <w:r w:rsidRPr="00674264">
        <w:rPr>
          <w:sz w:val="18"/>
          <w:szCs w:val="18"/>
        </w:rPr>
        <w:t xml:space="preserve">  </w:t>
      </w:r>
    </w:p>
    <w:p w:rsidR="005B1616" w:rsidRPr="00E238F5" w:rsidRDefault="005B1616" w:rsidP="00C94BF2">
      <w:pPr>
        <w:ind w:left="4255" w:firstLine="708"/>
        <w:rPr>
          <w:rFonts w:asciiTheme="minorHAnsi" w:hAnsiTheme="minorHAnsi" w:cstheme="minorHAnsi"/>
          <w:b/>
          <w:color w:val="FF0000"/>
        </w:rPr>
      </w:pPr>
    </w:p>
    <w:sectPr w:rsidR="005B1616" w:rsidRPr="00E238F5" w:rsidSect="00C207FE">
      <w:footerReference w:type="default" r:id="rId8"/>
      <w:pgSz w:w="11906" w:h="16838"/>
      <w:pgMar w:top="842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8F" w:rsidRDefault="00EB448F" w:rsidP="006E5B8E">
      <w:r>
        <w:separator/>
      </w:r>
    </w:p>
  </w:endnote>
  <w:endnote w:type="continuationSeparator" w:id="0">
    <w:p w:rsidR="00EB448F" w:rsidRDefault="00EB448F" w:rsidP="006E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8F" w:rsidRPr="00675589" w:rsidRDefault="00EB448F" w:rsidP="004D0F05">
    <w:pPr>
      <w:pStyle w:val="Tekstpodstawowywcity"/>
      <w:spacing w:after="0"/>
      <w:ind w:left="0"/>
      <w:jc w:val="both"/>
      <w:rPr>
        <w:color w:val="7F7F7F"/>
        <w:sz w:val="16"/>
        <w:szCs w:val="16"/>
      </w:rPr>
    </w:pPr>
  </w:p>
  <w:p w:rsidR="00EB448F" w:rsidRPr="00675589" w:rsidRDefault="00EB448F" w:rsidP="00EC5541">
    <w:pPr>
      <w:pStyle w:val="Tekstpodstawowywcity"/>
      <w:spacing w:after="0"/>
      <w:ind w:left="0"/>
      <w:jc w:val="both"/>
      <w:rPr>
        <w:color w:val="7F7F7F"/>
        <w:sz w:val="16"/>
        <w:szCs w:val="16"/>
      </w:rPr>
    </w:pPr>
    <w:r>
      <w:rPr>
        <w:color w:val="7F7F7F"/>
        <w:sz w:val="16"/>
        <w:szCs w:val="16"/>
      </w:rPr>
      <w:t>Dostawa akcesoriów wodociągowych (kształtek)</w:t>
    </w:r>
    <w:r w:rsidRPr="00675589">
      <w:rPr>
        <w:color w:val="7F7F7F"/>
        <w:sz w:val="16"/>
        <w:szCs w:val="16"/>
      </w:rPr>
      <w:t xml:space="preserve"> z tworzyw sztucznych                                    </w:t>
    </w:r>
  </w:p>
  <w:p w:rsidR="00EB448F" w:rsidRPr="00675589" w:rsidRDefault="00EB448F" w:rsidP="006E5B8E">
    <w:pPr>
      <w:pStyle w:val="Stopka"/>
      <w:jc w:val="right"/>
      <w:rPr>
        <w:color w:val="7F7F7F"/>
      </w:rPr>
    </w:pPr>
    <w:r w:rsidRPr="00675589">
      <w:rPr>
        <w:color w:val="7F7F7F"/>
      </w:rPr>
      <w:fldChar w:fldCharType="begin"/>
    </w:r>
    <w:r w:rsidRPr="00675589">
      <w:rPr>
        <w:color w:val="7F7F7F"/>
      </w:rPr>
      <w:instrText>PAGE   \* MERGEFORMAT</w:instrText>
    </w:r>
    <w:r w:rsidRPr="00675589">
      <w:rPr>
        <w:color w:val="7F7F7F"/>
      </w:rPr>
      <w:fldChar w:fldCharType="separate"/>
    </w:r>
    <w:r w:rsidR="001E43E1">
      <w:rPr>
        <w:noProof/>
        <w:color w:val="7F7F7F"/>
      </w:rPr>
      <w:t>5</w:t>
    </w:r>
    <w:r w:rsidRPr="00675589">
      <w:rPr>
        <w:color w:val="7F7F7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8F" w:rsidRDefault="00EB448F" w:rsidP="006E5B8E">
      <w:r>
        <w:separator/>
      </w:r>
    </w:p>
  </w:footnote>
  <w:footnote w:type="continuationSeparator" w:id="0">
    <w:p w:rsidR="00EB448F" w:rsidRDefault="00EB448F" w:rsidP="006E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6AB3169C"/>
    <w:multiLevelType w:val="hybridMultilevel"/>
    <w:tmpl w:val="118C94C4"/>
    <w:lvl w:ilvl="0" w:tplc="391429E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033BD"/>
    <w:multiLevelType w:val="hybridMultilevel"/>
    <w:tmpl w:val="43B850F8"/>
    <w:lvl w:ilvl="0" w:tplc="016042B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161D8C"/>
    <w:rsid w:val="00004941"/>
    <w:rsid w:val="000065BD"/>
    <w:rsid w:val="00010FEC"/>
    <w:rsid w:val="00013389"/>
    <w:rsid w:val="00026E83"/>
    <w:rsid w:val="00041950"/>
    <w:rsid w:val="00046B35"/>
    <w:rsid w:val="0005058D"/>
    <w:rsid w:val="00053597"/>
    <w:rsid w:val="00055A9C"/>
    <w:rsid w:val="000768B8"/>
    <w:rsid w:val="00085133"/>
    <w:rsid w:val="00092708"/>
    <w:rsid w:val="00095A38"/>
    <w:rsid w:val="000A3836"/>
    <w:rsid w:val="000C3A0E"/>
    <w:rsid w:val="000D3583"/>
    <w:rsid w:val="000D49DA"/>
    <w:rsid w:val="000D5C80"/>
    <w:rsid w:val="001125F2"/>
    <w:rsid w:val="00120B6A"/>
    <w:rsid w:val="00121E85"/>
    <w:rsid w:val="0014227D"/>
    <w:rsid w:val="00155E00"/>
    <w:rsid w:val="00160ABF"/>
    <w:rsid w:val="00161D8C"/>
    <w:rsid w:val="00171E3C"/>
    <w:rsid w:val="001B74BA"/>
    <w:rsid w:val="001C5A93"/>
    <w:rsid w:val="001D1A94"/>
    <w:rsid w:val="001D4CE3"/>
    <w:rsid w:val="001D5C67"/>
    <w:rsid w:val="001E43E1"/>
    <w:rsid w:val="001E485C"/>
    <w:rsid w:val="001E76D2"/>
    <w:rsid w:val="0020187F"/>
    <w:rsid w:val="00223191"/>
    <w:rsid w:val="002241DB"/>
    <w:rsid w:val="002323D3"/>
    <w:rsid w:val="0023446D"/>
    <w:rsid w:val="00241E7D"/>
    <w:rsid w:val="002433B4"/>
    <w:rsid w:val="002542F4"/>
    <w:rsid w:val="002554DC"/>
    <w:rsid w:val="00257076"/>
    <w:rsid w:val="00272BC5"/>
    <w:rsid w:val="00285490"/>
    <w:rsid w:val="002957DF"/>
    <w:rsid w:val="002A24F3"/>
    <w:rsid w:val="002B0439"/>
    <w:rsid w:val="002D1953"/>
    <w:rsid w:val="002D3D38"/>
    <w:rsid w:val="002E02CB"/>
    <w:rsid w:val="002F2D54"/>
    <w:rsid w:val="00301AB5"/>
    <w:rsid w:val="00335FE0"/>
    <w:rsid w:val="0035145B"/>
    <w:rsid w:val="00356D40"/>
    <w:rsid w:val="0037080E"/>
    <w:rsid w:val="003766F6"/>
    <w:rsid w:val="003801A3"/>
    <w:rsid w:val="003825C8"/>
    <w:rsid w:val="0039432F"/>
    <w:rsid w:val="00395DD4"/>
    <w:rsid w:val="003A158F"/>
    <w:rsid w:val="003B25F5"/>
    <w:rsid w:val="003C0475"/>
    <w:rsid w:val="003C3ED0"/>
    <w:rsid w:val="003D357E"/>
    <w:rsid w:val="003E4293"/>
    <w:rsid w:val="00415F14"/>
    <w:rsid w:val="004208E3"/>
    <w:rsid w:val="0042187D"/>
    <w:rsid w:val="004254B1"/>
    <w:rsid w:val="004258F8"/>
    <w:rsid w:val="00434740"/>
    <w:rsid w:val="00444E61"/>
    <w:rsid w:val="00464BED"/>
    <w:rsid w:val="00465DF1"/>
    <w:rsid w:val="00466F12"/>
    <w:rsid w:val="00490506"/>
    <w:rsid w:val="00495DBC"/>
    <w:rsid w:val="00495EDD"/>
    <w:rsid w:val="004A523C"/>
    <w:rsid w:val="004A73EB"/>
    <w:rsid w:val="004B185F"/>
    <w:rsid w:val="004B38D4"/>
    <w:rsid w:val="004B5A76"/>
    <w:rsid w:val="004C15A1"/>
    <w:rsid w:val="004D0F05"/>
    <w:rsid w:val="004E243D"/>
    <w:rsid w:val="004F317D"/>
    <w:rsid w:val="004F6FE6"/>
    <w:rsid w:val="00515100"/>
    <w:rsid w:val="005151B3"/>
    <w:rsid w:val="00516E16"/>
    <w:rsid w:val="005300CC"/>
    <w:rsid w:val="00536411"/>
    <w:rsid w:val="00543C3E"/>
    <w:rsid w:val="00562A7C"/>
    <w:rsid w:val="00583EFD"/>
    <w:rsid w:val="00592C6F"/>
    <w:rsid w:val="00595C64"/>
    <w:rsid w:val="00597E7E"/>
    <w:rsid w:val="005A3C58"/>
    <w:rsid w:val="005A5AAB"/>
    <w:rsid w:val="005B1616"/>
    <w:rsid w:val="005B777F"/>
    <w:rsid w:val="005C4DE2"/>
    <w:rsid w:val="005E4BFD"/>
    <w:rsid w:val="00601C80"/>
    <w:rsid w:val="0061195F"/>
    <w:rsid w:val="0061510B"/>
    <w:rsid w:val="00620083"/>
    <w:rsid w:val="00634124"/>
    <w:rsid w:val="00653434"/>
    <w:rsid w:val="0066391D"/>
    <w:rsid w:val="00675589"/>
    <w:rsid w:val="006764D1"/>
    <w:rsid w:val="00683FD8"/>
    <w:rsid w:val="006850FB"/>
    <w:rsid w:val="006851FF"/>
    <w:rsid w:val="00685B42"/>
    <w:rsid w:val="00693AEC"/>
    <w:rsid w:val="00697A26"/>
    <w:rsid w:val="006A11CB"/>
    <w:rsid w:val="006B1C24"/>
    <w:rsid w:val="006C1819"/>
    <w:rsid w:val="006C4B51"/>
    <w:rsid w:val="006D3EE0"/>
    <w:rsid w:val="006E148C"/>
    <w:rsid w:val="006E5B8E"/>
    <w:rsid w:val="006F0479"/>
    <w:rsid w:val="006F1147"/>
    <w:rsid w:val="006F7F3B"/>
    <w:rsid w:val="00706062"/>
    <w:rsid w:val="00713C97"/>
    <w:rsid w:val="0071527B"/>
    <w:rsid w:val="007221F0"/>
    <w:rsid w:val="007266C9"/>
    <w:rsid w:val="00734A26"/>
    <w:rsid w:val="00740161"/>
    <w:rsid w:val="00746642"/>
    <w:rsid w:val="0076210C"/>
    <w:rsid w:val="00763D91"/>
    <w:rsid w:val="007678EF"/>
    <w:rsid w:val="00771B07"/>
    <w:rsid w:val="00774E7F"/>
    <w:rsid w:val="00782A5A"/>
    <w:rsid w:val="007B7BD8"/>
    <w:rsid w:val="007C382E"/>
    <w:rsid w:val="007F04EA"/>
    <w:rsid w:val="007F3024"/>
    <w:rsid w:val="00824C44"/>
    <w:rsid w:val="008334A9"/>
    <w:rsid w:val="00833556"/>
    <w:rsid w:val="008402B7"/>
    <w:rsid w:val="008570B4"/>
    <w:rsid w:val="0086334D"/>
    <w:rsid w:val="00863AA6"/>
    <w:rsid w:val="00881360"/>
    <w:rsid w:val="008814DF"/>
    <w:rsid w:val="008B18BF"/>
    <w:rsid w:val="008B2746"/>
    <w:rsid w:val="008B43F3"/>
    <w:rsid w:val="008B4745"/>
    <w:rsid w:val="008C4D33"/>
    <w:rsid w:val="008D0062"/>
    <w:rsid w:val="008D1BA8"/>
    <w:rsid w:val="008D26E5"/>
    <w:rsid w:val="008D2BE5"/>
    <w:rsid w:val="008E50C3"/>
    <w:rsid w:val="008E6B19"/>
    <w:rsid w:val="008F7069"/>
    <w:rsid w:val="0091074E"/>
    <w:rsid w:val="009257BA"/>
    <w:rsid w:val="00926F15"/>
    <w:rsid w:val="00936030"/>
    <w:rsid w:val="00937D65"/>
    <w:rsid w:val="009401B3"/>
    <w:rsid w:val="00942417"/>
    <w:rsid w:val="00954DD0"/>
    <w:rsid w:val="00980BEC"/>
    <w:rsid w:val="00981324"/>
    <w:rsid w:val="00984BD5"/>
    <w:rsid w:val="0099210B"/>
    <w:rsid w:val="009A30BB"/>
    <w:rsid w:val="009A4A3A"/>
    <w:rsid w:val="009A743A"/>
    <w:rsid w:val="009A7B5A"/>
    <w:rsid w:val="009B0C78"/>
    <w:rsid w:val="009B614F"/>
    <w:rsid w:val="009C077F"/>
    <w:rsid w:val="009C5B1E"/>
    <w:rsid w:val="009D5D21"/>
    <w:rsid w:val="009E7B81"/>
    <w:rsid w:val="00A16296"/>
    <w:rsid w:val="00A2160C"/>
    <w:rsid w:val="00A2224F"/>
    <w:rsid w:val="00A33F0F"/>
    <w:rsid w:val="00A34FC8"/>
    <w:rsid w:val="00A46B19"/>
    <w:rsid w:val="00A46F4B"/>
    <w:rsid w:val="00A71663"/>
    <w:rsid w:val="00A718BA"/>
    <w:rsid w:val="00A74025"/>
    <w:rsid w:val="00A74871"/>
    <w:rsid w:val="00A76FAE"/>
    <w:rsid w:val="00A81D4C"/>
    <w:rsid w:val="00A93D61"/>
    <w:rsid w:val="00AA1550"/>
    <w:rsid w:val="00AB4036"/>
    <w:rsid w:val="00AB6D23"/>
    <w:rsid w:val="00AC799A"/>
    <w:rsid w:val="00AD7FBC"/>
    <w:rsid w:val="00AF2CC5"/>
    <w:rsid w:val="00AF7362"/>
    <w:rsid w:val="00B0130F"/>
    <w:rsid w:val="00B02F65"/>
    <w:rsid w:val="00B1471F"/>
    <w:rsid w:val="00B23CD0"/>
    <w:rsid w:val="00B24500"/>
    <w:rsid w:val="00B329B2"/>
    <w:rsid w:val="00B6333A"/>
    <w:rsid w:val="00B640A0"/>
    <w:rsid w:val="00B641F0"/>
    <w:rsid w:val="00B66A64"/>
    <w:rsid w:val="00B7426F"/>
    <w:rsid w:val="00B80D27"/>
    <w:rsid w:val="00B8520C"/>
    <w:rsid w:val="00B96D68"/>
    <w:rsid w:val="00BB3534"/>
    <w:rsid w:val="00BB66D6"/>
    <w:rsid w:val="00BB6FFC"/>
    <w:rsid w:val="00BB7BB4"/>
    <w:rsid w:val="00BD35C0"/>
    <w:rsid w:val="00BF4664"/>
    <w:rsid w:val="00C13619"/>
    <w:rsid w:val="00C207FE"/>
    <w:rsid w:val="00C26653"/>
    <w:rsid w:val="00C34D2F"/>
    <w:rsid w:val="00C41409"/>
    <w:rsid w:val="00C471BD"/>
    <w:rsid w:val="00C55A8A"/>
    <w:rsid w:val="00C639E9"/>
    <w:rsid w:val="00C64DA2"/>
    <w:rsid w:val="00C66EE1"/>
    <w:rsid w:val="00C67CF9"/>
    <w:rsid w:val="00C744EF"/>
    <w:rsid w:val="00C7682A"/>
    <w:rsid w:val="00C84171"/>
    <w:rsid w:val="00C94BF2"/>
    <w:rsid w:val="00CB4CBC"/>
    <w:rsid w:val="00CC028A"/>
    <w:rsid w:val="00CD0E50"/>
    <w:rsid w:val="00CF1AAC"/>
    <w:rsid w:val="00D0326B"/>
    <w:rsid w:val="00D10218"/>
    <w:rsid w:val="00D11AAF"/>
    <w:rsid w:val="00D32BAB"/>
    <w:rsid w:val="00D4084F"/>
    <w:rsid w:val="00D40B54"/>
    <w:rsid w:val="00D425F7"/>
    <w:rsid w:val="00D427FF"/>
    <w:rsid w:val="00D47976"/>
    <w:rsid w:val="00D56ABD"/>
    <w:rsid w:val="00D71B9A"/>
    <w:rsid w:val="00D74ECE"/>
    <w:rsid w:val="00D93AEC"/>
    <w:rsid w:val="00D94753"/>
    <w:rsid w:val="00D955BD"/>
    <w:rsid w:val="00DB51BE"/>
    <w:rsid w:val="00DE242D"/>
    <w:rsid w:val="00E06283"/>
    <w:rsid w:val="00E06751"/>
    <w:rsid w:val="00E11CB7"/>
    <w:rsid w:val="00E238F5"/>
    <w:rsid w:val="00E3165D"/>
    <w:rsid w:val="00E45E53"/>
    <w:rsid w:val="00E46C9D"/>
    <w:rsid w:val="00E7297E"/>
    <w:rsid w:val="00E80F08"/>
    <w:rsid w:val="00E952E6"/>
    <w:rsid w:val="00EB448F"/>
    <w:rsid w:val="00EC096D"/>
    <w:rsid w:val="00EC5541"/>
    <w:rsid w:val="00EC71D5"/>
    <w:rsid w:val="00EE4416"/>
    <w:rsid w:val="00EF1BCD"/>
    <w:rsid w:val="00EF6129"/>
    <w:rsid w:val="00EF722F"/>
    <w:rsid w:val="00F1230F"/>
    <w:rsid w:val="00F13F71"/>
    <w:rsid w:val="00F1663C"/>
    <w:rsid w:val="00F20E47"/>
    <w:rsid w:val="00F2717A"/>
    <w:rsid w:val="00F414C0"/>
    <w:rsid w:val="00F66252"/>
    <w:rsid w:val="00F67BDA"/>
    <w:rsid w:val="00FA3CD7"/>
    <w:rsid w:val="00FB365C"/>
    <w:rsid w:val="00FB438E"/>
    <w:rsid w:val="00FB58E2"/>
    <w:rsid w:val="00FC20AF"/>
    <w:rsid w:val="00FC38CF"/>
    <w:rsid w:val="00FE08CF"/>
    <w:rsid w:val="00FE325D"/>
    <w:rsid w:val="00FF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  <w15:docId w15:val="{9431C4BC-D0EC-4586-A710-AA9CDB9E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12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3">
    <w:name w:val="heading 3"/>
    <w:basedOn w:val="Normalny"/>
    <w:next w:val="Normalny"/>
    <w:qFormat/>
    <w:rsid w:val="00EF6129"/>
    <w:pPr>
      <w:keepNext/>
      <w:tabs>
        <w:tab w:val="num" w:pos="0"/>
      </w:tabs>
      <w:spacing w:line="360" w:lineRule="auto"/>
      <w:ind w:left="720" w:hanging="720"/>
      <w:outlineLvl w:val="2"/>
    </w:pPr>
    <w:rPr>
      <w:rFonts w:ascii="Arial" w:hAnsi="Arial" w:cs="Arial"/>
      <w:b/>
      <w:sz w:val="20"/>
    </w:rPr>
  </w:style>
  <w:style w:type="paragraph" w:styleId="Nagwek4">
    <w:name w:val="heading 4"/>
    <w:basedOn w:val="Normalny"/>
    <w:next w:val="Normalny"/>
    <w:qFormat/>
    <w:rsid w:val="00EF6129"/>
    <w:pPr>
      <w:keepNext/>
      <w:tabs>
        <w:tab w:val="num" w:pos="0"/>
      </w:tabs>
      <w:ind w:left="864" w:hanging="864"/>
      <w:outlineLvl w:val="3"/>
    </w:pPr>
    <w:rPr>
      <w:b/>
      <w:color w:val="000000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F6129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EF6129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F6129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EF6129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EF612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F6129"/>
  </w:style>
  <w:style w:type="character" w:customStyle="1" w:styleId="WW-Absatz-Standardschriftart">
    <w:name w:val="WW-Absatz-Standardschriftart"/>
    <w:rsid w:val="00EF6129"/>
  </w:style>
  <w:style w:type="character" w:customStyle="1" w:styleId="WW-Absatz-Standardschriftart1">
    <w:name w:val="WW-Absatz-Standardschriftart1"/>
    <w:rsid w:val="00EF6129"/>
  </w:style>
  <w:style w:type="character" w:customStyle="1" w:styleId="WW-Absatz-Standardschriftart11">
    <w:name w:val="WW-Absatz-Standardschriftart11"/>
    <w:rsid w:val="00EF6129"/>
  </w:style>
  <w:style w:type="character" w:customStyle="1" w:styleId="WW-Absatz-Standardschriftart111">
    <w:name w:val="WW-Absatz-Standardschriftart111"/>
    <w:rsid w:val="00EF6129"/>
  </w:style>
  <w:style w:type="character" w:customStyle="1" w:styleId="WW-Absatz-Standardschriftart1111">
    <w:name w:val="WW-Absatz-Standardschriftart1111"/>
    <w:rsid w:val="00EF6129"/>
  </w:style>
  <w:style w:type="character" w:customStyle="1" w:styleId="WW-Absatz-Standardschriftart11111">
    <w:name w:val="WW-Absatz-Standardschriftart11111"/>
    <w:rsid w:val="00EF6129"/>
  </w:style>
  <w:style w:type="character" w:customStyle="1" w:styleId="WW-Absatz-Standardschriftart111111">
    <w:name w:val="WW-Absatz-Standardschriftart111111"/>
    <w:rsid w:val="00EF6129"/>
  </w:style>
  <w:style w:type="character" w:customStyle="1" w:styleId="WW-Absatz-Standardschriftart1111111">
    <w:name w:val="WW-Absatz-Standardschriftart1111111"/>
    <w:rsid w:val="00EF6129"/>
  </w:style>
  <w:style w:type="character" w:customStyle="1" w:styleId="WW-Absatz-Standardschriftart11111111">
    <w:name w:val="WW-Absatz-Standardschriftart11111111"/>
    <w:rsid w:val="00EF6129"/>
  </w:style>
  <w:style w:type="character" w:customStyle="1" w:styleId="WW-Absatz-Standardschriftart111111111">
    <w:name w:val="WW-Absatz-Standardschriftart111111111"/>
    <w:rsid w:val="00EF6129"/>
  </w:style>
  <w:style w:type="character" w:customStyle="1" w:styleId="WW-Absatz-Standardschriftart1111111111">
    <w:name w:val="WW-Absatz-Standardschriftart1111111111"/>
    <w:rsid w:val="00EF6129"/>
  </w:style>
  <w:style w:type="character" w:customStyle="1" w:styleId="WW-Absatz-Standardschriftart11111111111">
    <w:name w:val="WW-Absatz-Standardschriftart11111111111"/>
    <w:rsid w:val="00EF6129"/>
  </w:style>
  <w:style w:type="character" w:customStyle="1" w:styleId="WW8Num7z0">
    <w:name w:val="WW8Num7z0"/>
    <w:rsid w:val="00EF612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EF6129"/>
    <w:rPr>
      <w:rFonts w:ascii="Symbol" w:hAnsi="Symbol" w:cs="StarSymbol"/>
      <w:sz w:val="18"/>
      <w:szCs w:val="18"/>
    </w:rPr>
  </w:style>
  <w:style w:type="character" w:styleId="Pogrubienie">
    <w:name w:val="Strong"/>
    <w:qFormat/>
    <w:rsid w:val="00EF6129"/>
    <w:rPr>
      <w:b/>
      <w:bCs/>
    </w:rPr>
  </w:style>
  <w:style w:type="character" w:customStyle="1" w:styleId="WW-Domylnaczcionkaakapitu">
    <w:name w:val="WW-Domyślna czcionka akapitu"/>
    <w:rsid w:val="00EF6129"/>
  </w:style>
  <w:style w:type="character" w:customStyle="1" w:styleId="Symbolewypunktowania">
    <w:name w:val="Symbole wypunktowania"/>
    <w:rsid w:val="00EF612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EF61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EF6129"/>
    <w:pPr>
      <w:spacing w:after="120"/>
    </w:pPr>
  </w:style>
  <w:style w:type="paragraph" w:styleId="Lista">
    <w:name w:val="List"/>
    <w:basedOn w:val="Tekstpodstawowy"/>
    <w:rsid w:val="00EF6129"/>
    <w:rPr>
      <w:rFonts w:cs="Tahoma"/>
    </w:rPr>
  </w:style>
  <w:style w:type="paragraph" w:customStyle="1" w:styleId="Podpis1">
    <w:name w:val="Podpis1"/>
    <w:basedOn w:val="Normalny"/>
    <w:rsid w:val="00EF612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F612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EF6129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Legenda1">
    <w:name w:val="Legenda1"/>
    <w:basedOn w:val="Normalny"/>
    <w:next w:val="Normalny"/>
    <w:rsid w:val="00EF6129"/>
    <w:pPr>
      <w:spacing w:before="120" w:after="120"/>
    </w:pPr>
    <w:rPr>
      <w:b/>
      <w:bCs/>
      <w:sz w:val="20"/>
      <w:szCs w:val="20"/>
    </w:rPr>
  </w:style>
  <w:style w:type="paragraph" w:customStyle="1" w:styleId="Domyolnie">
    <w:name w:val="Domyolnie"/>
    <w:rsid w:val="00EF6129"/>
    <w:pPr>
      <w:widowControl w:val="0"/>
      <w:suppressAutoHyphens/>
      <w:overflowPunct w:val="0"/>
      <w:autoSpaceDE w:val="0"/>
      <w:textAlignment w:val="baseline"/>
    </w:pPr>
    <w:rPr>
      <w:rFonts w:eastAsia="Arial"/>
      <w:kern w:val="1"/>
      <w:lang w:val="de-DE" w:eastAsia="ar-SA"/>
    </w:rPr>
  </w:style>
  <w:style w:type="paragraph" w:customStyle="1" w:styleId="Tekstpodstawowy32">
    <w:name w:val="Tekst podstawowy 32"/>
    <w:basedOn w:val="Normalny"/>
    <w:rsid w:val="00EF6129"/>
    <w:rPr>
      <w:rFonts w:ascii="Arial" w:hAnsi="Arial" w:cs="Arial"/>
      <w:b/>
      <w:color w:val="000000"/>
      <w:sz w:val="20"/>
    </w:rPr>
  </w:style>
  <w:style w:type="paragraph" w:customStyle="1" w:styleId="Tekstpodstawowy22">
    <w:name w:val="Tekst podstawowy 22"/>
    <w:basedOn w:val="Normalny"/>
    <w:rsid w:val="00EF6129"/>
    <w:rPr>
      <w:rFonts w:ascii="Arial" w:hAnsi="Arial" w:cs="Arial"/>
      <w:sz w:val="20"/>
    </w:rPr>
  </w:style>
  <w:style w:type="paragraph" w:customStyle="1" w:styleId="Zawartotabeli">
    <w:name w:val="Zawartość tabeli"/>
    <w:basedOn w:val="Normalny"/>
    <w:rsid w:val="00EF6129"/>
    <w:pPr>
      <w:suppressLineNumbers/>
    </w:pPr>
  </w:style>
  <w:style w:type="paragraph" w:customStyle="1" w:styleId="Nagwektabeli">
    <w:name w:val="Nagłówek tabeli"/>
    <w:basedOn w:val="Zawartotabeli"/>
    <w:rsid w:val="00EF612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4124"/>
    <w:rPr>
      <w:rFonts w:ascii="Tahoma" w:eastAsia="Andale Sans UI" w:hAnsi="Tahoma" w:cs="Tahoma"/>
      <w:kern w:val="1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B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B8E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link w:val="Nagwek"/>
    <w:uiPriority w:val="99"/>
    <w:rsid w:val="006E5B8E"/>
    <w:rPr>
      <w:rFonts w:ascii="Arial" w:eastAsia="Arial Unicode MS" w:hAnsi="Arial" w:cs="Tahoma"/>
      <w:kern w:val="1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5B8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E5B8E"/>
    <w:rPr>
      <w:rFonts w:eastAsia="Andale Sans UI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41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411"/>
    <w:rPr>
      <w:rFonts w:eastAsia="Andale Sans UI"/>
      <w:kern w:val="1"/>
    </w:rPr>
  </w:style>
  <w:style w:type="character" w:styleId="Odwoanieprzypisukocowego">
    <w:name w:val="endnote reference"/>
    <w:uiPriority w:val="99"/>
    <w:semiHidden/>
    <w:unhideWhenUsed/>
    <w:rsid w:val="0053641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766F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ela-Siatka">
    <w:name w:val="Table Grid"/>
    <w:basedOn w:val="Standardowy"/>
    <w:uiPriority w:val="59"/>
    <w:rsid w:val="0017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F1663C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3E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D3EE0"/>
    <w:rPr>
      <w:rFonts w:eastAsia="Andale Sans UI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6C03-3519-4F02-A438-5E717907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C7AE696E</Template>
  <TotalTime>591</TotalTime>
  <Pages>5</Pages>
  <Words>1822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RPWiK Tychy S.A.</Company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Dostawa armatury wodociągowo-kanalizacyjnej, żeliwnej, stalowej z podziałem na zadania</dc:creator>
  <cp:keywords/>
  <cp:lastModifiedBy>ARzenno2</cp:lastModifiedBy>
  <cp:revision>46</cp:revision>
  <cp:lastPrinted>2019-06-06T10:47:00Z</cp:lastPrinted>
  <dcterms:created xsi:type="dcterms:W3CDTF">2017-01-31T13:23:00Z</dcterms:created>
  <dcterms:modified xsi:type="dcterms:W3CDTF">2020-01-08T11:42:00Z</dcterms:modified>
</cp:coreProperties>
</file>